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11" w:rsidRPr="002B5BB6" w:rsidRDefault="005035D3" w:rsidP="00302B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5BB6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678EC" w:rsidRPr="002B5BB6">
        <w:rPr>
          <w:rFonts w:ascii="Times New Roman" w:hAnsi="Times New Roman"/>
          <w:sz w:val="28"/>
          <w:szCs w:val="28"/>
        </w:rPr>
        <w:t>Предоставление информации о</w:t>
      </w:r>
      <w:r w:rsidR="00691145">
        <w:rPr>
          <w:rFonts w:ascii="Times New Roman" w:hAnsi="Times New Roman"/>
          <w:sz w:val="28"/>
          <w:szCs w:val="28"/>
        </w:rPr>
        <w:t xml:space="preserve">б объектах недвижимого имущества,  находящихся в муниципальной собственности и </w:t>
      </w:r>
      <w:r w:rsidR="003678EC" w:rsidRPr="002B5BB6">
        <w:rPr>
          <w:rFonts w:ascii="Times New Roman" w:hAnsi="Times New Roman"/>
          <w:sz w:val="28"/>
          <w:szCs w:val="28"/>
        </w:rPr>
        <w:t>предназначенн</w:t>
      </w:r>
      <w:r w:rsidR="00691145">
        <w:rPr>
          <w:rFonts w:ascii="Times New Roman" w:hAnsi="Times New Roman"/>
          <w:sz w:val="28"/>
          <w:szCs w:val="28"/>
        </w:rPr>
        <w:t>ых</w:t>
      </w:r>
      <w:r w:rsidR="003678EC" w:rsidRPr="002B5BB6">
        <w:rPr>
          <w:rFonts w:ascii="Times New Roman" w:hAnsi="Times New Roman"/>
          <w:sz w:val="28"/>
          <w:szCs w:val="28"/>
        </w:rPr>
        <w:t xml:space="preserve"> для сдачи в аренду</w:t>
      </w:r>
      <w:r w:rsidRPr="002B5BB6">
        <w:rPr>
          <w:rFonts w:ascii="Times New Roman" w:hAnsi="Times New Roman"/>
          <w:bCs/>
          <w:sz w:val="28"/>
          <w:szCs w:val="28"/>
        </w:rPr>
        <w:t>»</w:t>
      </w:r>
      <w:r w:rsidR="0073011E" w:rsidRPr="002B5BB6">
        <w:rPr>
          <w:rFonts w:ascii="Times New Roman" w:hAnsi="Times New Roman"/>
          <w:sz w:val="28"/>
          <w:szCs w:val="28"/>
        </w:rPr>
        <w:t xml:space="preserve"> </w:t>
      </w:r>
    </w:p>
    <w:p w:rsidR="0073011E" w:rsidRPr="002B5BB6" w:rsidRDefault="0073011E" w:rsidP="00302B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5D3" w:rsidRPr="002B5BB6" w:rsidRDefault="003F2619" w:rsidP="00302BA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2B5BB6">
        <w:rPr>
          <w:rFonts w:ascii="Times New Roman" w:hAnsi="Times New Roman"/>
          <w:sz w:val="28"/>
          <w:szCs w:val="28"/>
        </w:rPr>
        <w:tab/>
      </w:r>
      <w:r w:rsidR="005035D3" w:rsidRPr="002B5BB6">
        <w:rPr>
          <w:rFonts w:ascii="Times New Roman" w:hAnsi="Times New Roman"/>
          <w:sz w:val="28"/>
          <w:szCs w:val="28"/>
        </w:rPr>
        <w:t>В соответствии с Федеральным законом от 27</w:t>
      </w:r>
      <w:r w:rsidR="003A26DE" w:rsidRPr="002B5BB6">
        <w:rPr>
          <w:rFonts w:ascii="Times New Roman" w:hAnsi="Times New Roman"/>
          <w:sz w:val="28"/>
          <w:szCs w:val="28"/>
        </w:rPr>
        <w:t xml:space="preserve"> июля </w:t>
      </w:r>
      <w:r w:rsidR="005035D3" w:rsidRPr="002B5BB6">
        <w:rPr>
          <w:rFonts w:ascii="Times New Roman" w:hAnsi="Times New Roman"/>
          <w:sz w:val="28"/>
          <w:szCs w:val="28"/>
        </w:rPr>
        <w:t>2010</w:t>
      </w:r>
      <w:r w:rsidR="00F265E3">
        <w:rPr>
          <w:rFonts w:ascii="Times New Roman" w:hAnsi="Times New Roman"/>
          <w:sz w:val="28"/>
          <w:szCs w:val="28"/>
        </w:rPr>
        <w:t xml:space="preserve"> г.</w:t>
      </w:r>
      <w:r w:rsidR="005035D3" w:rsidRPr="002B5BB6">
        <w:rPr>
          <w:rFonts w:ascii="Times New Roman" w:hAnsi="Times New Roman"/>
          <w:sz w:val="28"/>
          <w:szCs w:val="28"/>
        </w:rPr>
        <w:t xml:space="preserve"> </w:t>
      </w:r>
      <w:r w:rsidR="00302BA8" w:rsidRPr="002B5BB6">
        <w:rPr>
          <w:rFonts w:ascii="Times New Roman" w:hAnsi="Times New Roman"/>
          <w:sz w:val="28"/>
          <w:szCs w:val="28"/>
        </w:rPr>
        <w:t xml:space="preserve">№ 210 </w:t>
      </w:r>
      <w:r w:rsidR="00D65D47">
        <w:rPr>
          <w:rFonts w:ascii="Times New Roman" w:hAnsi="Times New Roman"/>
          <w:sz w:val="28"/>
          <w:szCs w:val="28"/>
        </w:rPr>
        <w:t>-ФЗ</w:t>
      </w:r>
      <w:r w:rsidR="00302BA8" w:rsidRPr="002B5BB6">
        <w:rPr>
          <w:rFonts w:ascii="Times New Roman" w:hAnsi="Times New Roman"/>
          <w:sz w:val="28"/>
          <w:szCs w:val="28"/>
        </w:rPr>
        <w:t xml:space="preserve">                             «Об организации </w:t>
      </w:r>
      <w:r w:rsidR="005035D3" w:rsidRPr="002B5BB6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услуг», Постановлением Правительства Российской Федерации от 16</w:t>
      </w:r>
      <w:r w:rsidR="00F265E3">
        <w:rPr>
          <w:rFonts w:ascii="Times New Roman" w:hAnsi="Times New Roman"/>
          <w:sz w:val="28"/>
          <w:szCs w:val="28"/>
        </w:rPr>
        <w:t xml:space="preserve"> </w:t>
      </w:r>
      <w:r w:rsidR="003A26DE" w:rsidRPr="002B5BB6">
        <w:rPr>
          <w:rFonts w:ascii="Times New Roman" w:hAnsi="Times New Roman"/>
          <w:sz w:val="28"/>
          <w:szCs w:val="28"/>
        </w:rPr>
        <w:t>мая</w:t>
      </w:r>
      <w:r w:rsidR="00F265E3">
        <w:rPr>
          <w:rFonts w:ascii="Times New Roman" w:hAnsi="Times New Roman"/>
          <w:sz w:val="28"/>
          <w:szCs w:val="28"/>
        </w:rPr>
        <w:t xml:space="preserve"> </w:t>
      </w:r>
      <w:r w:rsidR="005035D3" w:rsidRPr="002B5BB6">
        <w:rPr>
          <w:rFonts w:ascii="Times New Roman" w:hAnsi="Times New Roman"/>
          <w:sz w:val="28"/>
          <w:szCs w:val="28"/>
        </w:rPr>
        <w:t>2011</w:t>
      </w:r>
      <w:r w:rsidR="00F265E3">
        <w:rPr>
          <w:rFonts w:ascii="Times New Roman" w:hAnsi="Times New Roman"/>
          <w:sz w:val="28"/>
          <w:szCs w:val="28"/>
        </w:rPr>
        <w:t xml:space="preserve"> г. </w:t>
      </w:r>
      <w:r w:rsidR="005035D3" w:rsidRPr="002B5BB6">
        <w:rPr>
          <w:rFonts w:ascii="Times New Roman" w:hAnsi="Times New Roman"/>
          <w:sz w:val="28"/>
          <w:szCs w:val="28"/>
        </w:rPr>
        <w:t>№ 373 «О разработке и утвержден</w:t>
      </w:r>
      <w:r w:rsidR="00302BA8" w:rsidRPr="002B5BB6">
        <w:rPr>
          <w:rFonts w:ascii="Times New Roman" w:hAnsi="Times New Roman"/>
          <w:sz w:val="28"/>
          <w:szCs w:val="28"/>
        </w:rPr>
        <w:t>ии административных регламентов</w:t>
      </w:r>
      <w:r w:rsidR="005035D3" w:rsidRPr="002B5BB6">
        <w:rPr>
          <w:rFonts w:ascii="Times New Roman" w:hAnsi="Times New Roman"/>
          <w:sz w:val="28"/>
          <w:szCs w:val="28"/>
        </w:rPr>
        <w:t xml:space="preserve"> исполнения государственных функций и административных регламентов предоставления государственных услуг» администрация городского округа   </w:t>
      </w:r>
      <w:r w:rsidR="00071C10">
        <w:rPr>
          <w:rFonts w:ascii="Times New Roman" w:hAnsi="Times New Roman"/>
          <w:sz w:val="28"/>
          <w:szCs w:val="28"/>
        </w:rPr>
        <w:t xml:space="preserve">город Михайловка Волгоградской области </w:t>
      </w:r>
      <w:r w:rsidR="005035D3" w:rsidRPr="002B5BB6">
        <w:rPr>
          <w:rFonts w:ascii="Times New Roman" w:hAnsi="Times New Roman"/>
          <w:sz w:val="28"/>
          <w:szCs w:val="28"/>
        </w:rPr>
        <w:t>п о с т а н о в л я е т:</w:t>
      </w:r>
    </w:p>
    <w:p w:rsidR="003A26DE" w:rsidRPr="002B5BB6" w:rsidRDefault="005035D3" w:rsidP="00302BA8">
      <w:pPr>
        <w:tabs>
          <w:tab w:val="left" w:pos="993"/>
          <w:tab w:val="left" w:pos="1134"/>
          <w:tab w:val="left" w:pos="1560"/>
        </w:tabs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2B5BB6">
        <w:rPr>
          <w:rFonts w:ascii="Times New Roman" w:hAnsi="Times New Roman"/>
          <w:sz w:val="28"/>
          <w:szCs w:val="28"/>
        </w:rPr>
        <w:t xml:space="preserve">       </w:t>
      </w:r>
      <w:r w:rsidR="003A26DE" w:rsidRPr="002B5BB6">
        <w:rPr>
          <w:rFonts w:ascii="Times New Roman" w:hAnsi="Times New Roman"/>
          <w:sz w:val="28"/>
          <w:szCs w:val="28"/>
        </w:rPr>
        <w:t xml:space="preserve">  1.</w:t>
      </w:r>
      <w:r w:rsidR="00302BA8" w:rsidRPr="002B5BB6">
        <w:rPr>
          <w:rFonts w:ascii="Times New Roman" w:hAnsi="Times New Roman"/>
          <w:sz w:val="28"/>
          <w:szCs w:val="28"/>
        </w:rPr>
        <w:t xml:space="preserve"> </w:t>
      </w:r>
      <w:r w:rsidRPr="002B5BB6">
        <w:rPr>
          <w:rFonts w:ascii="Times New Roman" w:hAnsi="Times New Roman"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="00691145" w:rsidRPr="002B5BB6">
        <w:rPr>
          <w:rFonts w:ascii="Times New Roman" w:hAnsi="Times New Roman"/>
          <w:sz w:val="28"/>
          <w:szCs w:val="28"/>
        </w:rPr>
        <w:t>Предоставление информации о</w:t>
      </w:r>
      <w:r w:rsidR="00691145">
        <w:rPr>
          <w:rFonts w:ascii="Times New Roman" w:hAnsi="Times New Roman"/>
          <w:sz w:val="28"/>
          <w:szCs w:val="28"/>
        </w:rPr>
        <w:t xml:space="preserve">б объектах недвижимого имущества,  находящихся в муниципальной собственности и </w:t>
      </w:r>
      <w:r w:rsidR="00691145" w:rsidRPr="002B5BB6">
        <w:rPr>
          <w:rFonts w:ascii="Times New Roman" w:hAnsi="Times New Roman"/>
          <w:sz w:val="28"/>
          <w:szCs w:val="28"/>
        </w:rPr>
        <w:t>предназначенн</w:t>
      </w:r>
      <w:r w:rsidR="00691145">
        <w:rPr>
          <w:rFonts w:ascii="Times New Roman" w:hAnsi="Times New Roman"/>
          <w:sz w:val="28"/>
          <w:szCs w:val="28"/>
        </w:rPr>
        <w:t>ых</w:t>
      </w:r>
      <w:r w:rsidR="00691145" w:rsidRPr="002B5BB6">
        <w:rPr>
          <w:rFonts w:ascii="Times New Roman" w:hAnsi="Times New Roman"/>
          <w:sz w:val="28"/>
          <w:szCs w:val="28"/>
        </w:rPr>
        <w:t xml:space="preserve"> для сдачи в аренду</w:t>
      </w:r>
      <w:r w:rsidRPr="002B5BB6">
        <w:rPr>
          <w:rFonts w:ascii="Times New Roman" w:hAnsi="Times New Roman"/>
          <w:sz w:val="28"/>
          <w:szCs w:val="28"/>
        </w:rPr>
        <w:t>».</w:t>
      </w:r>
    </w:p>
    <w:p w:rsidR="002B5BB6" w:rsidRDefault="005035D3" w:rsidP="00D65D47">
      <w:pPr>
        <w:tabs>
          <w:tab w:val="left" w:pos="993"/>
          <w:tab w:val="left" w:pos="1134"/>
        </w:tabs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2B5BB6">
        <w:rPr>
          <w:rFonts w:ascii="Times New Roman" w:hAnsi="Times New Roman"/>
          <w:sz w:val="28"/>
          <w:szCs w:val="28"/>
        </w:rPr>
        <w:t>2. Признать утратившим</w:t>
      </w:r>
      <w:r w:rsidR="002B5BB6">
        <w:rPr>
          <w:rFonts w:ascii="Times New Roman" w:hAnsi="Times New Roman"/>
          <w:sz w:val="28"/>
          <w:szCs w:val="28"/>
        </w:rPr>
        <w:t>и</w:t>
      </w:r>
      <w:r w:rsidRPr="002B5BB6">
        <w:rPr>
          <w:rFonts w:ascii="Times New Roman" w:hAnsi="Times New Roman"/>
          <w:sz w:val="28"/>
          <w:szCs w:val="28"/>
        </w:rPr>
        <w:t xml:space="preserve"> силу</w:t>
      </w:r>
      <w:r w:rsidR="002B5BB6">
        <w:rPr>
          <w:rFonts w:ascii="Times New Roman" w:hAnsi="Times New Roman"/>
          <w:sz w:val="28"/>
          <w:szCs w:val="28"/>
        </w:rPr>
        <w:t>:</w:t>
      </w:r>
    </w:p>
    <w:p w:rsidR="002B5BB6" w:rsidRDefault="002B5BB6" w:rsidP="00302BA8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35D3" w:rsidRPr="002B5BB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5035D3" w:rsidRPr="002B5BB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="005035D3" w:rsidRPr="002B5BB6">
        <w:rPr>
          <w:rFonts w:ascii="Times New Roman" w:hAnsi="Times New Roman"/>
          <w:sz w:val="28"/>
          <w:szCs w:val="28"/>
        </w:rPr>
        <w:t xml:space="preserve"> администрации городского округа город Михайловка Волгоградской области от 2</w:t>
      </w:r>
      <w:r w:rsidR="003A26DE" w:rsidRPr="002B5BB6">
        <w:rPr>
          <w:rFonts w:ascii="Times New Roman" w:hAnsi="Times New Roman"/>
          <w:sz w:val="28"/>
          <w:szCs w:val="28"/>
        </w:rPr>
        <w:t>6 сентября</w:t>
      </w:r>
      <w:r w:rsidR="005035D3" w:rsidRPr="002B5BB6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5035D3" w:rsidRPr="002B5BB6">
          <w:rPr>
            <w:rFonts w:ascii="Times New Roman" w:hAnsi="Times New Roman"/>
            <w:sz w:val="28"/>
            <w:szCs w:val="28"/>
          </w:rPr>
          <w:t>2011 г</w:t>
        </w:r>
      </w:smartTag>
      <w:r w:rsidR="003A26DE" w:rsidRPr="002B5BB6">
        <w:rPr>
          <w:rFonts w:ascii="Times New Roman" w:hAnsi="Times New Roman"/>
          <w:sz w:val="28"/>
          <w:szCs w:val="28"/>
        </w:rPr>
        <w:t>. N 1756</w:t>
      </w:r>
      <w:r w:rsidR="005035D3" w:rsidRPr="002B5BB6">
        <w:rPr>
          <w:rFonts w:ascii="Times New Roman" w:hAnsi="Times New Roman"/>
          <w:sz w:val="28"/>
          <w:szCs w:val="28"/>
        </w:rPr>
        <w:t xml:space="preserve"> </w:t>
      </w:r>
      <w:r w:rsidR="003A26DE" w:rsidRPr="002B5BB6">
        <w:rPr>
          <w:rFonts w:ascii="Times New Roman" w:hAnsi="Times New Roman"/>
          <w:sz w:val="28"/>
          <w:szCs w:val="28"/>
        </w:rPr>
        <w:t>«</w:t>
      </w:r>
      <w:r w:rsidR="005035D3" w:rsidRPr="002B5BB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</w:t>
      </w:r>
      <w:r w:rsidR="00906D8F">
        <w:rPr>
          <w:rFonts w:ascii="Times New Roman" w:hAnsi="Times New Roman"/>
          <w:sz w:val="28"/>
          <w:szCs w:val="28"/>
        </w:rPr>
        <w:t>ги «</w:t>
      </w:r>
      <w:r w:rsidR="003A26DE" w:rsidRPr="002B5BB6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 городского округа город Михайловка Волгоградской области и предназначенных для сдачи в аренду»</w:t>
      </w:r>
      <w:r>
        <w:rPr>
          <w:rFonts w:ascii="Times New Roman" w:hAnsi="Times New Roman"/>
          <w:sz w:val="28"/>
          <w:szCs w:val="28"/>
        </w:rPr>
        <w:t>;</w:t>
      </w:r>
    </w:p>
    <w:p w:rsidR="002B5BB6" w:rsidRDefault="002B5BB6" w:rsidP="00302BA8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2B5BB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2B5BB6">
        <w:rPr>
          <w:rFonts w:ascii="Times New Roman" w:hAnsi="Times New Roman"/>
          <w:sz w:val="28"/>
          <w:szCs w:val="28"/>
        </w:rPr>
        <w:t xml:space="preserve"> администрации городского округа город Михайловка Волгоградской области от </w:t>
      </w:r>
      <w:r>
        <w:rPr>
          <w:rFonts w:ascii="Times New Roman" w:hAnsi="Times New Roman"/>
          <w:sz w:val="28"/>
          <w:szCs w:val="28"/>
        </w:rPr>
        <w:t>0</w:t>
      </w:r>
      <w:r w:rsidRPr="002B5BB6">
        <w:rPr>
          <w:rFonts w:ascii="Times New Roman" w:hAnsi="Times New Roman"/>
          <w:sz w:val="28"/>
          <w:szCs w:val="28"/>
        </w:rPr>
        <w:t>2 ноября 2012 г. N 2368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2B5BB6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</w:t>
      </w:r>
      <w:r>
        <w:rPr>
          <w:rFonts w:ascii="Times New Roman" w:hAnsi="Times New Roman"/>
          <w:sz w:val="28"/>
          <w:szCs w:val="28"/>
        </w:rPr>
        <w:t xml:space="preserve">трации городского округа город Михайловка от </w:t>
      </w:r>
      <w:r w:rsidR="00F265E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26 сентября 2011г. № 1756 «О</w:t>
      </w:r>
      <w:r w:rsidRPr="002B5BB6">
        <w:rPr>
          <w:rFonts w:ascii="Times New Roman" w:hAnsi="Times New Roman"/>
          <w:sz w:val="28"/>
          <w:szCs w:val="28"/>
        </w:rPr>
        <w:t>б утверждении административного регламента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 «П</w:t>
      </w:r>
      <w:r w:rsidRPr="002B5BB6">
        <w:rPr>
          <w:rFonts w:ascii="Times New Roman" w:hAnsi="Times New Roman"/>
          <w:sz w:val="28"/>
          <w:szCs w:val="28"/>
        </w:rPr>
        <w:t xml:space="preserve">редоставление информации об объектах недвижимого имущества,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>городского округа город М</w:t>
      </w:r>
      <w:r w:rsidRPr="002B5BB6">
        <w:rPr>
          <w:rFonts w:ascii="Times New Roman" w:hAnsi="Times New Roman"/>
          <w:sz w:val="28"/>
          <w:szCs w:val="28"/>
        </w:rPr>
        <w:t xml:space="preserve">ихайловка </w:t>
      </w:r>
      <w:r>
        <w:rPr>
          <w:rFonts w:ascii="Times New Roman" w:hAnsi="Times New Roman"/>
          <w:sz w:val="28"/>
          <w:szCs w:val="28"/>
        </w:rPr>
        <w:t>В</w:t>
      </w:r>
      <w:r w:rsidRPr="002B5BB6">
        <w:rPr>
          <w:rFonts w:ascii="Times New Roman" w:hAnsi="Times New Roman"/>
          <w:sz w:val="28"/>
          <w:szCs w:val="28"/>
        </w:rPr>
        <w:t>олгоградской области и предназначенных для сдачи в аренду</w:t>
      </w:r>
      <w:r w:rsidR="00906D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035D3" w:rsidRDefault="002B5BB6" w:rsidP="00302BA8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hyperlink r:id="rId9" w:history="1">
        <w:r w:rsidRPr="002B5BB6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2B5BB6">
        <w:rPr>
          <w:rFonts w:ascii="Times New Roman" w:hAnsi="Times New Roman"/>
          <w:sz w:val="28"/>
          <w:szCs w:val="28"/>
        </w:rPr>
        <w:t xml:space="preserve"> администрации городского округа город Михайловка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BB6">
        <w:rPr>
          <w:rFonts w:ascii="Times New Roman" w:hAnsi="Times New Roman"/>
          <w:sz w:val="28"/>
          <w:szCs w:val="28"/>
        </w:rPr>
        <w:t>от 31 декабря 2015 г. N 3765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2B5BB6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</w:t>
      </w:r>
      <w:r>
        <w:rPr>
          <w:rFonts w:ascii="Times New Roman" w:hAnsi="Times New Roman"/>
          <w:sz w:val="28"/>
          <w:szCs w:val="28"/>
        </w:rPr>
        <w:t>трации городского округа город Михайловка от 26 сентября 2</w:t>
      </w:r>
      <w:r w:rsidRPr="002B5BB6">
        <w:rPr>
          <w:rFonts w:ascii="Times New Roman" w:hAnsi="Times New Roman"/>
          <w:sz w:val="28"/>
          <w:szCs w:val="28"/>
        </w:rPr>
        <w:t xml:space="preserve">011 </w:t>
      </w:r>
      <w:r>
        <w:rPr>
          <w:rFonts w:ascii="Times New Roman" w:hAnsi="Times New Roman"/>
          <w:sz w:val="28"/>
          <w:szCs w:val="28"/>
        </w:rPr>
        <w:t>№</w:t>
      </w:r>
      <w:r w:rsidRPr="002B5BB6">
        <w:rPr>
          <w:rFonts w:ascii="Times New Roman" w:hAnsi="Times New Roman"/>
          <w:sz w:val="28"/>
          <w:szCs w:val="28"/>
        </w:rPr>
        <w:t xml:space="preserve"> 1756 "</w:t>
      </w:r>
      <w:r>
        <w:rPr>
          <w:rFonts w:ascii="Times New Roman" w:hAnsi="Times New Roman"/>
          <w:sz w:val="28"/>
          <w:szCs w:val="28"/>
        </w:rPr>
        <w:t>О</w:t>
      </w:r>
      <w:r w:rsidRPr="002B5BB6">
        <w:rPr>
          <w:rFonts w:ascii="Times New Roman" w:hAnsi="Times New Roman"/>
          <w:sz w:val="28"/>
          <w:szCs w:val="28"/>
        </w:rPr>
        <w:t>б утверждении административного регламента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 «П</w:t>
      </w:r>
      <w:r w:rsidRPr="002B5BB6">
        <w:rPr>
          <w:rFonts w:ascii="Times New Roman" w:hAnsi="Times New Roman"/>
          <w:sz w:val="28"/>
          <w:szCs w:val="28"/>
        </w:rPr>
        <w:t xml:space="preserve">редоставление информации об объектах недвижимого имущества, находящихся в муниципальной собственности городского округа город </w:t>
      </w:r>
      <w:r>
        <w:rPr>
          <w:rFonts w:ascii="Times New Roman" w:hAnsi="Times New Roman"/>
          <w:sz w:val="28"/>
          <w:szCs w:val="28"/>
        </w:rPr>
        <w:t>Михайловка В</w:t>
      </w:r>
      <w:r w:rsidRPr="002B5BB6">
        <w:rPr>
          <w:rFonts w:ascii="Times New Roman" w:hAnsi="Times New Roman"/>
          <w:sz w:val="28"/>
          <w:szCs w:val="28"/>
        </w:rPr>
        <w:t>олгоградской области и пре</w:t>
      </w:r>
      <w:r>
        <w:rPr>
          <w:rFonts w:ascii="Times New Roman" w:hAnsi="Times New Roman"/>
          <w:sz w:val="28"/>
          <w:szCs w:val="28"/>
        </w:rPr>
        <w:t>дназначенных для сдачи в аренду»</w:t>
      </w:r>
      <w:r w:rsidRPr="002B5BB6">
        <w:rPr>
          <w:rFonts w:ascii="Times New Roman" w:hAnsi="Times New Roman"/>
          <w:sz w:val="28"/>
          <w:szCs w:val="28"/>
        </w:rPr>
        <w:t>.</w:t>
      </w:r>
    </w:p>
    <w:p w:rsidR="00D65D47" w:rsidRDefault="00D65D47" w:rsidP="00D65D47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B5BB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93B3D" w:rsidRDefault="005035D3" w:rsidP="00D65D47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2B5BB6">
        <w:rPr>
          <w:rFonts w:ascii="Times New Roman" w:hAnsi="Times New Roman"/>
          <w:sz w:val="28"/>
          <w:szCs w:val="28"/>
        </w:rPr>
        <w:t>4. Контроль исполнения постановления возложить на заместителя главы администрации городского округа по экономике, финансам и управлению имуществом Г.И.</w:t>
      </w:r>
      <w:r w:rsidR="005A2835" w:rsidRPr="002B5BB6">
        <w:rPr>
          <w:rFonts w:ascii="Times New Roman" w:hAnsi="Times New Roman"/>
          <w:sz w:val="28"/>
          <w:szCs w:val="28"/>
        </w:rPr>
        <w:t xml:space="preserve"> </w:t>
      </w:r>
      <w:r w:rsidRPr="002B5BB6">
        <w:rPr>
          <w:rFonts w:ascii="Times New Roman" w:hAnsi="Times New Roman"/>
          <w:sz w:val="28"/>
          <w:szCs w:val="28"/>
        </w:rPr>
        <w:t>Великодную.</w:t>
      </w:r>
      <w:r w:rsidR="00C93B3D" w:rsidRPr="002B5BB6">
        <w:rPr>
          <w:rFonts w:ascii="Times New Roman" w:hAnsi="Times New Roman"/>
          <w:sz w:val="28"/>
          <w:szCs w:val="28"/>
        </w:rPr>
        <w:t xml:space="preserve"> </w:t>
      </w:r>
    </w:p>
    <w:p w:rsidR="00D65D47" w:rsidRPr="002B5BB6" w:rsidRDefault="00D65D47" w:rsidP="00D65D47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</w:p>
    <w:p w:rsidR="00C93B3D" w:rsidRPr="002B5BB6" w:rsidRDefault="00C93B3D" w:rsidP="00302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B3D" w:rsidRPr="002B5BB6" w:rsidRDefault="00C93B3D" w:rsidP="00302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BB6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9270B" w:rsidRDefault="00C93B3D" w:rsidP="00302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BB6">
        <w:rPr>
          <w:rFonts w:ascii="Times New Roman" w:hAnsi="Times New Roman"/>
          <w:sz w:val="28"/>
          <w:szCs w:val="28"/>
        </w:rPr>
        <w:t>городского округа</w:t>
      </w:r>
      <w:r w:rsidRPr="002B5BB6">
        <w:rPr>
          <w:rFonts w:ascii="Times New Roman" w:hAnsi="Times New Roman"/>
          <w:sz w:val="28"/>
          <w:szCs w:val="28"/>
        </w:rPr>
        <w:tab/>
      </w:r>
      <w:r w:rsidRPr="002B5BB6">
        <w:rPr>
          <w:rFonts w:ascii="Times New Roman" w:hAnsi="Times New Roman"/>
          <w:sz w:val="28"/>
          <w:szCs w:val="28"/>
        </w:rPr>
        <w:tab/>
      </w:r>
      <w:r w:rsidR="002B5BB6">
        <w:rPr>
          <w:rFonts w:ascii="Times New Roman" w:hAnsi="Times New Roman"/>
          <w:sz w:val="28"/>
          <w:szCs w:val="28"/>
        </w:rPr>
        <w:t xml:space="preserve">         </w:t>
      </w:r>
      <w:r w:rsidRPr="002B5BB6">
        <w:rPr>
          <w:rFonts w:ascii="Times New Roman" w:hAnsi="Times New Roman"/>
          <w:sz w:val="28"/>
          <w:szCs w:val="28"/>
        </w:rPr>
        <w:tab/>
      </w:r>
      <w:r w:rsidRPr="002B5BB6">
        <w:rPr>
          <w:rFonts w:ascii="Times New Roman" w:hAnsi="Times New Roman"/>
          <w:sz w:val="28"/>
          <w:szCs w:val="28"/>
        </w:rPr>
        <w:tab/>
      </w:r>
      <w:r w:rsidR="00302BA8" w:rsidRPr="002B5BB6">
        <w:rPr>
          <w:rFonts w:ascii="Times New Roman" w:hAnsi="Times New Roman"/>
          <w:sz w:val="28"/>
          <w:szCs w:val="28"/>
        </w:rPr>
        <w:t xml:space="preserve">                 </w:t>
      </w:r>
      <w:r w:rsidRPr="002B5BB6">
        <w:rPr>
          <w:rFonts w:ascii="Times New Roman" w:hAnsi="Times New Roman"/>
          <w:sz w:val="28"/>
          <w:szCs w:val="28"/>
        </w:rPr>
        <w:t xml:space="preserve">  </w:t>
      </w:r>
      <w:r w:rsidR="002B5BB6">
        <w:rPr>
          <w:rFonts w:ascii="Times New Roman" w:hAnsi="Times New Roman"/>
          <w:sz w:val="28"/>
          <w:szCs w:val="28"/>
        </w:rPr>
        <w:t xml:space="preserve">           </w:t>
      </w:r>
      <w:r w:rsidR="00E13647">
        <w:rPr>
          <w:rFonts w:ascii="Times New Roman" w:hAnsi="Times New Roman"/>
          <w:sz w:val="28"/>
          <w:szCs w:val="28"/>
        </w:rPr>
        <w:t xml:space="preserve"> </w:t>
      </w:r>
      <w:r w:rsidR="0099270B">
        <w:rPr>
          <w:rFonts w:ascii="Times New Roman" w:hAnsi="Times New Roman"/>
          <w:sz w:val="28"/>
          <w:szCs w:val="28"/>
        </w:rPr>
        <w:t xml:space="preserve"> </w:t>
      </w:r>
      <w:r w:rsidR="00E13647">
        <w:rPr>
          <w:rFonts w:ascii="Times New Roman" w:hAnsi="Times New Roman"/>
          <w:sz w:val="28"/>
          <w:szCs w:val="28"/>
        </w:rPr>
        <w:t xml:space="preserve"> </w:t>
      </w:r>
      <w:r w:rsidR="0099270B">
        <w:rPr>
          <w:rFonts w:ascii="Times New Roman" w:hAnsi="Times New Roman"/>
          <w:sz w:val="28"/>
          <w:szCs w:val="28"/>
        </w:rPr>
        <w:t xml:space="preserve">  </w:t>
      </w:r>
      <w:r w:rsidR="00E13647">
        <w:rPr>
          <w:rFonts w:ascii="Times New Roman" w:hAnsi="Times New Roman"/>
          <w:sz w:val="28"/>
          <w:szCs w:val="28"/>
        </w:rPr>
        <w:t xml:space="preserve">   С.А. Фомин</w:t>
      </w:r>
    </w:p>
    <w:p w:rsidR="0099270B" w:rsidRPr="0099270B" w:rsidRDefault="009927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9270B" w:rsidRPr="0099270B" w:rsidRDefault="0099270B" w:rsidP="0099270B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99270B" w:rsidRPr="0099270B" w:rsidRDefault="0099270B" w:rsidP="0099270B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99270B" w:rsidRPr="0099270B" w:rsidRDefault="0099270B" w:rsidP="0099270B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 xml:space="preserve">городского округа город Михайловка  Волгоградской области                                                                                                    </w:t>
      </w:r>
    </w:p>
    <w:p w:rsidR="0099270B" w:rsidRPr="0099270B" w:rsidRDefault="0099270B" w:rsidP="0099270B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 xml:space="preserve">от  </w:t>
      </w:r>
      <w:r w:rsidR="003946AD">
        <w:rPr>
          <w:rFonts w:ascii="Times New Roman" w:hAnsi="Times New Roman"/>
          <w:sz w:val="24"/>
          <w:szCs w:val="24"/>
        </w:rPr>
        <w:t>01 ноября 2016 г.  № 2795</w:t>
      </w:r>
    </w:p>
    <w:p w:rsidR="0099270B" w:rsidRPr="0099270B" w:rsidRDefault="0099270B" w:rsidP="00992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99270B" w:rsidRPr="0099270B" w:rsidRDefault="0099270B" w:rsidP="009927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Pr="0099270B">
        <w:rPr>
          <w:rFonts w:ascii="Times New Roman" w:hAnsi="Times New Roman"/>
          <w:bCs/>
          <w:sz w:val="24"/>
          <w:szCs w:val="24"/>
        </w:rPr>
        <w:t>«</w:t>
      </w:r>
      <w:r w:rsidRPr="0099270B">
        <w:rPr>
          <w:rFonts w:ascii="Times New Roman" w:hAnsi="Times New Roman"/>
          <w:sz w:val="24"/>
          <w:szCs w:val="24"/>
        </w:rPr>
        <w:t>Предоставление информации об объектах недвижимого имущества,  находящихся в муниципальной собственности и предназначенных для сдачи в аренду</w:t>
      </w:r>
      <w:r w:rsidRPr="0099270B">
        <w:rPr>
          <w:rFonts w:ascii="Times New Roman" w:hAnsi="Times New Roman"/>
          <w:bCs/>
          <w:sz w:val="24"/>
          <w:szCs w:val="24"/>
        </w:rPr>
        <w:t>»</w:t>
      </w:r>
    </w:p>
    <w:p w:rsidR="0099270B" w:rsidRPr="0099270B" w:rsidRDefault="0099270B" w:rsidP="00992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1. Общие положения</w:t>
      </w:r>
    </w:p>
    <w:p w:rsidR="0099270B" w:rsidRPr="0099270B" w:rsidRDefault="0099270B" w:rsidP="009927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1.1. Предмет регулирования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Административный регламент (далее регламент) предоставления муниципальной услуги «Предоставление информации об объектах недвижимого имущества,  находящихся в муниципальной собственности и предназначенных для сдачи в аренду</w:t>
      </w:r>
      <w:r w:rsidRPr="0099270B">
        <w:rPr>
          <w:rFonts w:ascii="Times New Roman" w:hAnsi="Times New Roman"/>
          <w:bCs/>
          <w:sz w:val="24"/>
          <w:szCs w:val="24"/>
        </w:rPr>
        <w:t xml:space="preserve">» </w:t>
      </w:r>
      <w:r w:rsidRPr="0099270B">
        <w:rPr>
          <w:rFonts w:ascii="Times New Roman" w:hAnsi="Times New Roman"/>
          <w:sz w:val="24"/>
          <w:szCs w:val="24"/>
        </w:rPr>
        <w:t>(далее муниципальная услуга), разработан в целях повышения качества и доступности предоставления муниципальной услуги и определяет стандарт предоставления муниципальной услуги, создания необходимых условий для участников отношений, возникающих при предоставлении муниципальной услуги, и определяет: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- стандарт предоставления муниципальной услуги;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- 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- формы контроля за исполнением настоящего административного регламента;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-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99270B" w:rsidRPr="0099270B" w:rsidRDefault="0099270B" w:rsidP="00992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1.2. Заявители муниципальной услуги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Заявителями муниципальной услуги являются: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- физические лица;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 xml:space="preserve">- юридические лица;  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- представители вышеуказанных лиц, действующие на основании доверенности.</w:t>
      </w:r>
    </w:p>
    <w:p w:rsidR="0099270B" w:rsidRPr="0099270B" w:rsidRDefault="0099270B" w:rsidP="00992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1.3.1. Информирование получателей  муниципальной услуги осуществляется путем: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- устного консультирования;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- письменных разъяснений;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- средств телефонной связи;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- средств почтовой связи;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- размещения информационных материалов на сайте уполномоченного органа, наделенного полномочиями по предоставлению муниципальной услуги (http://www.mfc.volganet.ru);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- использования федеральной государственной информационной системы «Единый портал государственных и муниципальных услуг» (www.gosuslugi.ru), официального портала Губернатора и Администрации Волгоградской области  (www.volganet.ru).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lastRenderedPageBreak/>
        <w:t>1.3.2.Организации, участвующие в предоставлении муниципальной услуги: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 xml:space="preserve">- Администрация городского округ город Михайловка Волгоградской области, адрес местонахождения: 403342, Волгоградская область, город Михайловка, ул. Обороны, д.42а; электронный адрес: </w:t>
      </w:r>
      <w:hyperlink r:id="rId10" w:history="1">
        <w:r w:rsidRPr="0099270B">
          <w:rPr>
            <w:rStyle w:val="ab"/>
            <w:rFonts w:ascii="Times New Roman" w:hAnsi="Times New Roman"/>
            <w:sz w:val="24"/>
            <w:szCs w:val="24"/>
            <w:lang w:val="en-US"/>
          </w:rPr>
          <w:t>imu</w:t>
        </w:r>
        <w:r w:rsidRPr="0099270B">
          <w:rPr>
            <w:rStyle w:val="ab"/>
            <w:rFonts w:ascii="Times New Roman" w:hAnsi="Times New Roman"/>
            <w:sz w:val="24"/>
            <w:szCs w:val="24"/>
          </w:rPr>
          <w:t>123@</w:t>
        </w:r>
        <w:r w:rsidRPr="0099270B">
          <w:rPr>
            <w:rStyle w:val="ab"/>
            <w:rFonts w:ascii="Times New Roman" w:hAnsi="Times New Roman"/>
            <w:sz w:val="24"/>
            <w:szCs w:val="24"/>
            <w:lang w:val="en-US"/>
          </w:rPr>
          <w:t>mail</w:t>
        </w:r>
        <w:r w:rsidRPr="0099270B">
          <w:rPr>
            <w:rStyle w:val="ab"/>
            <w:rFonts w:ascii="Times New Roman" w:hAnsi="Times New Roman"/>
            <w:sz w:val="24"/>
            <w:szCs w:val="24"/>
          </w:rPr>
          <w:t>.</w:t>
        </w:r>
        <w:r w:rsidRPr="0099270B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9270B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99270B">
          <w:rPr>
            <w:rStyle w:val="ab"/>
            <w:rFonts w:ascii="Times New Roman" w:hAnsi="Times New Roman"/>
            <w:sz w:val="24"/>
            <w:szCs w:val="24"/>
            <w:lang w:val="en-US"/>
          </w:rPr>
          <w:t>ag</w:t>
        </w:r>
        <w:r w:rsidRPr="0099270B">
          <w:rPr>
            <w:rStyle w:val="ab"/>
            <w:rFonts w:ascii="Times New Roman" w:hAnsi="Times New Roman"/>
            <w:sz w:val="24"/>
            <w:szCs w:val="24"/>
          </w:rPr>
          <w:t>_</w:t>
        </w:r>
        <w:r w:rsidRPr="0099270B">
          <w:rPr>
            <w:rStyle w:val="ab"/>
            <w:rFonts w:ascii="Times New Roman" w:hAnsi="Times New Roman"/>
            <w:sz w:val="24"/>
            <w:szCs w:val="24"/>
            <w:lang w:val="en-US"/>
          </w:rPr>
          <w:t>mih</w:t>
        </w:r>
        <w:r w:rsidRPr="0099270B">
          <w:rPr>
            <w:rStyle w:val="ab"/>
            <w:rFonts w:ascii="Times New Roman" w:hAnsi="Times New Roman"/>
            <w:sz w:val="24"/>
            <w:szCs w:val="24"/>
          </w:rPr>
          <w:t>@</w:t>
        </w:r>
        <w:r w:rsidRPr="0099270B">
          <w:rPr>
            <w:rStyle w:val="ab"/>
            <w:rFonts w:ascii="Times New Roman" w:hAnsi="Times New Roman"/>
            <w:sz w:val="24"/>
            <w:szCs w:val="24"/>
            <w:lang w:val="en-US"/>
          </w:rPr>
          <w:t>volganet</w:t>
        </w:r>
        <w:r w:rsidRPr="0099270B">
          <w:rPr>
            <w:rStyle w:val="ab"/>
            <w:rFonts w:ascii="Times New Roman" w:hAnsi="Times New Roman"/>
            <w:sz w:val="24"/>
            <w:szCs w:val="24"/>
          </w:rPr>
          <w:t>.</w:t>
        </w:r>
        <w:r w:rsidRPr="0099270B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9270B">
        <w:rPr>
          <w:rFonts w:ascii="Times New Roman" w:hAnsi="Times New Roman"/>
          <w:sz w:val="24"/>
          <w:szCs w:val="24"/>
        </w:rPr>
        <w:t>,  телефон: начальник отдела по управлению имуществом - (84463)2-14-15, сотрудники отдела по управлению имуществом - (84463)2-13-04, (84463)2-20-75, (84463)2-18-23. График работы: понедельник - пятница с 8.00 до 17.00, обед с 13.00 до 14.00, выходные - суббота и воскресенье;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 xml:space="preserve">- Автономное учреждение городского округа город Михайловка Волгоградской области «Многофункциональный центр предоставления государственных и муниципальных услуг», адрес местонахождения: 403343, Волгоградская область, город Михайловка, ул. Магистральная, д.1; электронный адрес: </w:t>
      </w:r>
      <w:r w:rsidRPr="0099270B">
        <w:rPr>
          <w:rFonts w:ascii="Times New Roman" w:hAnsi="Times New Roman"/>
          <w:sz w:val="24"/>
          <w:szCs w:val="24"/>
          <w:lang w:val="en-US"/>
        </w:rPr>
        <w:t>mfc</w:t>
      </w:r>
      <w:r w:rsidRPr="0099270B">
        <w:rPr>
          <w:rFonts w:ascii="Times New Roman" w:hAnsi="Times New Roman"/>
          <w:sz w:val="24"/>
          <w:szCs w:val="24"/>
        </w:rPr>
        <w:t>-</w:t>
      </w:r>
      <w:r w:rsidRPr="0099270B">
        <w:rPr>
          <w:rFonts w:ascii="Times New Roman" w:hAnsi="Times New Roman"/>
          <w:sz w:val="24"/>
          <w:szCs w:val="24"/>
          <w:lang w:val="en-US"/>
        </w:rPr>
        <w:t>mihailovka</w:t>
      </w:r>
      <w:r w:rsidRPr="0099270B">
        <w:rPr>
          <w:rFonts w:ascii="Times New Roman" w:hAnsi="Times New Roman"/>
          <w:sz w:val="24"/>
          <w:szCs w:val="24"/>
        </w:rPr>
        <w:t>@</w:t>
      </w:r>
      <w:r w:rsidRPr="0099270B">
        <w:rPr>
          <w:rFonts w:ascii="Times New Roman" w:hAnsi="Times New Roman"/>
          <w:sz w:val="24"/>
          <w:szCs w:val="24"/>
          <w:lang w:val="en-US"/>
        </w:rPr>
        <w:t>mail</w:t>
      </w:r>
      <w:r w:rsidRPr="0099270B">
        <w:rPr>
          <w:rFonts w:ascii="Times New Roman" w:hAnsi="Times New Roman"/>
          <w:sz w:val="24"/>
          <w:szCs w:val="24"/>
        </w:rPr>
        <w:t>.</w:t>
      </w:r>
      <w:r w:rsidRPr="0099270B">
        <w:rPr>
          <w:rFonts w:ascii="Times New Roman" w:hAnsi="Times New Roman"/>
          <w:sz w:val="24"/>
          <w:szCs w:val="24"/>
          <w:lang w:val="en-US"/>
        </w:rPr>
        <w:t>ru</w:t>
      </w:r>
      <w:r w:rsidRPr="0099270B">
        <w:rPr>
          <w:rFonts w:ascii="Times New Roman" w:hAnsi="Times New Roman"/>
          <w:sz w:val="24"/>
          <w:szCs w:val="24"/>
        </w:rPr>
        <w:t>, телефон: директор – (84463)2-25-59, сотрудники учреждения – (84463)2-14-28, (84463)2-30-99, (84463)2-28-18. График работы: понедельник, вторник, четверг, пятница с 9.00 до 19.00, среда с 9.00 до 20.00, суббота с 9.00 до 16.00, выходной воскресенье.</w:t>
      </w:r>
    </w:p>
    <w:p w:rsidR="0099270B" w:rsidRPr="0099270B" w:rsidRDefault="0099270B" w:rsidP="0099270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99270B" w:rsidRPr="0099270B" w:rsidRDefault="0099270B" w:rsidP="0099270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2.1. Наименование муниципальной услуги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Наименование муниципальной услуги: «Предоставление информации об объектах недвижимого имущества,  находящихся в муниципальной собственности и предназначенных для сдачи в аренду».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2.2. Наименование органа, непосредственно предоставляющего муниципальную услугу.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2.2.1. Исполнителем муниципальной услуги является администрация городского округа город Михайловка Волгоградской области (далее - Администрация).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Уполномоченным органом по приему и выдаче документов для оказания муниципальной услуги является автономное учреждение городского округа город Михайловка Волгоградской области «Многофункциональный центр предоставления государственных и муниципальных услуг» (далее - уполномоченный орган).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2.3. Результат предоставления муниципальной услуги.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- предоставление информации об объектах недвижимого имущества, находящихся в муниципальной собственности и предназначенных для сдачи в аренду (приложение № 3).</w:t>
      </w:r>
    </w:p>
    <w:p w:rsidR="0099270B" w:rsidRPr="0099270B" w:rsidRDefault="0099270B" w:rsidP="00992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2.4. Срок предоставления муниципальной услуги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Срок предоставления муниципальной услуги составляет не более 10 (десяти) дней со дня поступления заявления о предоставлении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99270B" w:rsidRPr="0099270B" w:rsidRDefault="0099270B" w:rsidP="00992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- Конституцией РФ от 12.12.1993 («Российская газета» от 25.12.1993 № 237, с изменениями от 09.02.1996, 10.02.1996, 09.06.2001, 25.06.2003, 25.03.2004, 14.10.2005, 12.06.2006);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 xml:space="preserve">- Федеральным законом от 06.10.2003 № 131-ФЗ «Об общих принципах организации местного самоуправления в Российской Федерации» (Собрание </w:t>
      </w:r>
      <w:r w:rsidRPr="0099270B">
        <w:rPr>
          <w:rFonts w:ascii="Times New Roman" w:hAnsi="Times New Roman"/>
          <w:sz w:val="24"/>
          <w:szCs w:val="24"/>
        </w:rPr>
        <w:lastRenderedPageBreak/>
        <w:t>законодательства РФ, 06.10.2003, № 40, ст. 3822; «Парламентская газета», № 186, 08.10.2003; «Российская газета», № 202, 08.10.2003);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 («Российская газета», № 168; 30.07.2010; Собрание законодательства РФ, 02.08.2010, № 31, ст. 4179);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- Федеральным законом от 27.07.2006 № 152-ФЗ «О персональных данных» («Российская газета», 29.07.2006 №165; Собрание законодательства РФ, 31.07.2006  № 31 (ч. 1), ст. 3541; «Парламентская газета» 03.08.2006 № 126-127);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9270B">
        <w:rPr>
          <w:rFonts w:ascii="Times New Roman" w:hAnsi="Times New Roman"/>
          <w:bCs/>
          <w:sz w:val="24"/>
          <w:szCs w:val="24"/>
        </w:rPr>
        <w:t>- Решением Михайловской городской Думы Волгоградской области от 20 февраля 2015г. № 949 «О порядке управления и распоряжения имуществом, находящимся в муниципальной собственности городского округа город Михайловка Волгоградской области».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2.6.1. Для получения муниципальной услуги необходимо представить следующие документы и сведения: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- заявление о предоставлении информации об объектах недвижимого имущества,  находящихся в муниципальной собственности и предназначенных для сдачи в аренду (Приложение №2)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- копию документа, удостоверяющего личность заявителя, являющегося физическим или юридическим лицом;</w:t>
      </w:r>
    </w:p>
    <w:p w:rsidR="0099270B" w:rsidRPr="0099270B" w:rsidRDefault="0099270B" w:rsidP="009927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- согласие заявителя на обработку его персональных данных.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 xml:space="preserve">2.6.2. Документы, предусмотренные </w:t>
      </w:r>
      <w:hyperlink w:anchor="P118" w:history="1">
        <w:r w:rsidRPr="0099270B">
          <w:rPr>
            <w:rStyle w:val="ab"/>
            <w:rFonts w:ascii="Times New Roman" w:hAnsi="Times New Roman"/>
            <w:sz w:val="24"/>
            <w:szCs w:val="24"/>
          </w:rPr>
          <w:t>пунктом 2.6.1</w:t>
        </w:r>
      </w:hyperlink>
      <w:r w:rsidRPr="0099270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федеральной государственной информационной системы «Единый портал государственных и муниципальных услуг» (www.gosuslugi.ru), официального портала Губернатора и Администрации Волгоградской области (www.volganet.ru).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 xml:space="preserve">В случае представления документов, указанных в </w:t>
      </w:r>
      <w:hyperlink w:anchor="P118" w:history="1">
        <w:r w:rsidRPr="0099270B">
          <w:rPr>
            <w:rStyle w:val="ab"/>
            <w:rFonts w:ascii="Times New Roman" w:hAnsi="Times New Roman"/>
            <w:sz w:val="24"/>
            <w:szCs w:val="24"/>
          </w:rPr>
          <w:t>пункте 2.6.1</w:t>
        </w:r>
      </w:hyperlink>
      <w:r w:rsidRPr="0099270B">
        <w:rPr>
          <w:rFonts w:ascii="Times New Roman" w:hAnsi="Times New Roman"/>
          <w:sz w:val="24"/>
          <w:szCs w:val="24"/>
        </w:rPr>
        <w:t>, по почте все приложенные к заявлению копии документов должны быть заверены надлежащим образом.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При подаче заявления в 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(функций)», официального портала Губернатора и Администрации Волгоградской области и прилагаемые к нему документы подписываются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Идентификация пользователя в федеральной государственной информационной системе «Единый портал государственных и муниципальных услуг (функций)» для подачи заявителем заявления и документов может производиться, в том числе с использованием универсальной электронной карты.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 xml:space="preserve">Формы заявления и документов, оформляемых и представляемых заявителями для получения муниципальной услуги в электронном виде, должны быть доступны для копирования и заполнения в электронном виде на официальном сайте </w:t>
      </w:r>
      <w:r w:rsidRPr="0099270B">
        <w:rPr>
          <w:rFonts w:ascii="Times New Roman" w:hAnsi="Times New Roman"/>
          <w:sz w:val="24"/>
          <w:szCs w:val="24"/>
        </w:rPr>
        <w:lastRenderedPageBreak/>
        <w:t>уполномоченного органа, в федеральной государственной информационной системе «Единый портал государственных и муниципальных услуг (функций)», на официальном портале Губернатора и Администрации Волгоградской области.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 xml:space="preserve">2.6.4. Уполномоченный орган не вправе требовать от заявителя представления документов, не предусмотренных </w:t>
      </w:r>
      <w:hyperlink w:anchor="P118" w:history="1">
        <w:r w:rsidRPr="0099270B">
          <w:rPr>
            <w:rStyle w:val="ab"/>
            <w:rFonts w:ascii="Times New Roman" w:hAnsi="Times New Roman"/>
            <w:sz w:val="24"/>
            <w:szCs w:val="24"/>
          </w:rPr>
          <w:t>пунктом 2.6.1</w:t>
        </w:r>
      </w:hyperlink>
      <w:r w:rsidRPr="0099270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Уполномоченный орган не вправе требовать у заявителя документы, необходимые для предоставления муниципальной услуги, если сведения, в них содержащиеся, находятся в распоряжении органов, предоставляющих муниципальную услугу, иных государственных органов, органов местного самоуправления, организаций в соответствии с нормами правовых актов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2.7. Исчерпывающий перечень оснований для отказа в приеме документов, предоставлении муниципальной услуги.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2.7.1. В приеме документов, необходимых для предоставления муниципальной  услуги, отказывается (приостанавливается), если: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1) заявление не содержит подписи и указания фамилии, имени, отчества заявителя и его почтового адреса для ответа;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2) заявление не поддается прочтению, содержит нецензурные или оскорбительные выражения;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 xml:space="preserve">3) отсутствие одного из документов, указанных в </w:t>
      </w:r>
      <w:hyperlink w:anchor="P118" w:history="1">
        <w:r w:rsidRPr="0099270B">
          <w:rPr>
            <w:rStyle w:val="ab"/>
            <w:rFonts w:ascii="Times New Roman" w:hAnsi="Times New Roman"/>
            <w:sz w:val="24"/>
            <w:szCs w:val="24"/>
          </w:rPr>
          <w:t>пункте 2.6.1</w:t>
        </w:r>
      </w:hyperlink>
      <w:r w:rsidRPr="0099270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представление которого является обязательным;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4) документы имеют серьезные повреждения, наличие которых не позволяет однозначно истолковать их содержание;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2.7.2. Перечень оснований для отказа в предоставлении муниципальной услуги: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 отсутствуют.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2.8. Перечень услуг, необходимых и обязательных для предоставления муниципальной услуги.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2.9. Информация о платности (бесплатности) предоставления муниципальной услуги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99270B" w:rsidRPr="0099270B" w:rsidRDefault="0099270B" w:rsidP="00992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(далее - заявление) и при получении результата предоставления муниципальной услуги в очной форме составляет не более 15 минут.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lastRenderedPageBreak/>
        <w:t>2.11. Срок и порядок регистрации запроса заявителя о предоставлении муниципальной услуги, в том числе в электронной форме.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Регистрация заявления осуществляется в день обращения заявителя.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 xml:space="preserve">Днем обращения за предоставлением муниципальной услуги считается день приема уполномоченным органом заявления со всеми документами, указанными в </w:t>
      </w:r>
      <w:hyperlink w:anchor="P118" w:history="1">
        <w:r w:rsidRPr="0099270B">
          <w:rPr>
            <w:rStyle w:val="ab"/>
            <w:rFonts w:ascii="Times New Roman" w:hAnsi="Times New Roman"/>
            <w:sz w:val="24"/>
            <w:szCs w:val="24"/>
          </w:rPr>
          <w:t>пункте 2.6.1</w:t>
        </w:r>
      </w:hyperlink>
      <w:r w:rsidRPr="0099270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Дата приема заявления фиксируется в специальном журнале регистрации заявлений.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2.12.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2" w:history="1">
        <w:r w:rsidRPr="0099270B">
          <w:rPr>
            <w:rStyle w:val="ab"/>
            <w:rFonts w:ascii="Times New Roman" w:hAnsi="Times New Roman"/>
            <w:sz w:val="24"/>
            <w:szCs w:val="24"/>
            <w:u w:val="none"/>
          </w:rPr>
          <w:t>правилам и нормативам</w:t>
        </w:r>
      </w:hyperlink>
      <w:r w:rsidRPr="0099270B">
        <w:rPr>
          <w:rFonts w:ascii="Times New Roman" w:hAnsi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Вход в помещения уполномоченного органа оборудуется пандусом, расширенным переходом, позволяющим обеспечить беспрепятственный вход инвалидов (инвалидов-колясочников).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структурного уполномоченного органа.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2.12.2. Требования к местам ожидания.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2.12.3. Требования к местам приема заявителей.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2.12.4. Требования к обеспечению условий доступности для инвалидов (включая инвалидов, использующих кресла-коляски и собак-проводников) объектов и предоставляемой в них услуге: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lastRenderedPageBreak/>
        <w:t>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допуск на объекты собаки-проводника при наличии документа, подтверждающего ее специальное обучение;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2.13. Показатели доступности и качества муниципальной услуги.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2.13.1. Показателями доступности муниципальной услуги являются: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1) предоставление информации об оказании муниципальной услуги посредством федеральной государственной информационной системы "Единый портал государственных и муниципальных услуг (функций)" (www.gosuslugi.ru), официального портала Губернатора и Администрации Волгоградской области (www.volganet.ru), а также официального сайта уполномоченного органа (mfc-volganet.ru);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2) транспортная доступность к местам предоставления муниципальной услуги;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2.13.2. Показателями оценки качества предоставления муниципальной услуги являются: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1) количество взаимодействий заявителя при получении муниципальной услуги со специалистами уполномоченного органа - не более двух раз;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2) продолжительность одного взаимодействия заявителя со специалистами уполномоченного органа - не более 15 минут;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3) соблюдение срока предоставления муниципальной услуги;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2.14.</w:t>
      </w:r>
      <w:r w:rsidRPr="0099270B">
        <w:rPr>
          <w:rFonts w:eastAsia="Times New Roman" w:cs="Calibri"/>
          <w:szCs w:val="20"/>
          <w:lang w:eastAsia="ru-RU"/>
        </w:rPr>
        <w:t xml:space="preserve"> </w:t>
      </w:r>
      <w:r w:rsidRPr="0099270B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электронной форме.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При предоставлении муниципальной услуги обеспечивается возможность обращения заявителя за предоставлением муниципальной услуги в электронной форме посредством федеральной государственной информационной системы "Единый портал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услуги") (</w:t>
      </w:r>
      <w:hyperlink r:id="rId13" w:history="1">
        <w:r w:rsidRPr="0099270B">
          <w:rPr>
            <w:rStyle w:val="ab"/>
            <w:rFonts w:ascii="Times New Roman" w:hAnsi="Times New Roman"/>
            <w:sz w:val="24"/>
            <w:szCs w:val="24"/>
          </w:rPr>
          <w:t>www.volganet.ru</w:t>
        </w:r>
      </w:hyperlink>
      <w:r w:rsidRPr="0099270B">
        <w:rPr>
          <w:rFonts w:ascii="Times New Roman" w:hAnsi="Times New Roman"/>
          <w:sz w:val="24"/>
          <w:szCs w:val="24"/>
        </w:rPr>
        <w:t>).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99270B" w:rsidRPr="0099270B" w:rsidRDefault="0099270B" w:rsidP="0099270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1) прием и регистрация документов, необходимых для предоставления муниципальной услуги;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2) рассмотрение исполнителем муниципальной услуги обращения заявителя о предоставлении информации  об объектах недвижимого имущества,  находящихся в муниципальной собственности и предназначенных для сдачи в аренду;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3) выдача готовых документов заявителю.</w:t>
      </w:r>
    </w:p>
    <w:p w:rsidR="0099270B" w:rsidRPr="0099270B" w:rsidRDefault="001B7D8F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683" w:history="1">
        <w:r w:rsidR="0099270B" w:rsidRPr="0099270B">
          <w:rPr>
            <w:rStyle w:val="ab"/>
            <w:rFonts w:ascii="Times New Roman" w:hAnsi="Times New Roman"/>
            <w:sz w:val="24"/>
            <w:szCs w:val="24"/>
            <w:u w:val="none"/>
          </w:rPr>
          <w:t>Блок-схема</w:t>
        </w:r>
      </w:hyperlink>
      <w:r w:rsidR="0099270B" w:rsidRPr="0099270B">
        <w:rPr>
          <w:rFonts w:ascii="Times New Roman" w:hAnsi="Times New Roman"/>
          <w:sz w:val="24"/>
          <w:szCs w:val="24"/>
        </w:rPr>
        <w:t xml:space="preserve"> последовательности действий при предоставлении муниципальной услуги приведена в приложении 1 к административному регламенту.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3.1. Прием и регистрация документов, необходимых для предоставления муниципальной услуги.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3.1.1. Основанием для начала выполнения административной процедуры приема и регистрации документов, необходимых для предоставления муниципальной услуги, является обращение заявителя в уполномоченный орган или подача комплекта документов в электронном виде посредством федеральной государственной информационной системы «Единый портал государственных и муниципальных услуг (функций)» (www.gosuslugi.ru), официального портала Губернатора и Администрации Волгоградской области (www.volganet.ru).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3.1.2. В целях представления документов прием граждан осуществляется в установленные дни в уполномоченном органе.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 xml:space="preserve">3.1.3. Специалист, ответственный за прием документов, проверяет наличие (отсутствие) оснований для отказа в приеме документов, необходимых для предоставления муниципальной услуги, указанных в </w:t>
      </w:r>
      <w:hyperlink w:anchor="P146" w:history="1">
        <w:r w:rsidRPr="0099270B">
          <w:rPr>
            <w:rStyle w:val="ab"/>
            <w:rFonts w:ascii="Times New Roman" w:hAnsi="Times New Roman"/>
            <w:sz w:val="24"/>
            <w:szCs w:val="24"/>
          </w:rPr>
          <w:t>пункте 2.7</w:t>
        </w:r>
      </w:hyperlink>
      <w:r w:rsidRPr="0099270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 xml:space="preserve">3.1.4. В случае отсутствия оснований для отказа в приеме документов, необходимых для предоставления муниципальной услуги, указанных в </w:t>
      </w:r>
      <w:hyperlink w:anchor="P146" w:history="1">
        <w:r w:rsidRPr="0099270B">
          <w:rPr>
            <w:rStyle w:val="ab"/>
            <w:rFonts w:ascii="Times New Roman" w:hAnsi="Times New Roman"/>
            <w:sz w:val="24"/>
            <w:szCs w:val="24"/>
          </w:rPr>
          <w:t>пункте 2.7</w:t>
        </w:r>
      </w:hyperlink>
      <w:r w:rsidRPr="0099270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документы принимаются для решения вопроса по предоставлению информации о свободном муниципальном имуществе, предназначенном для сдачи в аренду. Заявление с приложением комплекта документов регистрируется в день обращения заявителя.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229"/>
      <w:bookmarkEnd w:id="0"/>
      <w:r w:rsidRPr="0099270B">
        <w:rPr>
          <w:rFonts w:ascii="Times New Roman" w:hAnsi="Times New Roman"/>
          <w:sz w:val="24"/>
          <w:szCs w:val="24"/>
        </w:rPr>
        <w:t>3.1.5. В случае несоответствия установленным требованиям содержания или оформления представленных заявителем  документов, а также отсутствия необходимых документов специалист сообщает заявителю о необходимости представить недостающие, или исправленные, или оформленные надлежащим образом документы.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3.1.6. Информация о необходимости представить недостающие, или исправленные, или оформленные надлежащим образом документы сообщается заявителю - устно или письмом, подписанным руководителем уполномоченного органа, не позднее 5 дней со дня получения документов.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 xml:space="preserve">3.1.7. Отсчет 10-дневного срока рассмотрения документов заявителя в случаях, указанных в </w:t>
      </w:r>
      <w:hyperlink w:anchor="P229" w:history="1">
        <w:r w:rsidRPr="0099270B">
          <w:rPr>
            <w:rStyle w:val="ab"/>
            <w:rFonts w:ascii="Times New Roman" w:hAnsi="Times New Roman"/>
            <w:sz w:val="24"/>
            <w:szCs w:val="24"/>
          </w:rPr>
          <w:t>пункте 3.1.5</w:t>
        </w:r>
      </w:hyperlink>
      <w:r w:rsidRPr="0099270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происходит с момента поступления недостающих, или исправленных, или оформленных надлежащим образом документов.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3.1.8. Уполномоченный орган в отношении каждого заявителя формирует пакет документов, необходимых для принятия решения о предоставлении информации о свободном муниципальном имуществе, предназначенном для сдачи в аренду, и предоставляет их в Администрацию в течение 1 рабочего дня, следующего за днем приема документов.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lastRenderedPageBreak/>
        <w:t>3.1.9. Максимальный срок исполнения данной административной процедуры составляет один день.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3.2. Рассмотрение исполнителем муниципальной услуги обращения заявителя о предоставлении информации  об объектах недвижимого имущества,  находящихся в муниципальной собственности и предназначенных для сдачи в аренду.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3.2.1. Основанием для начала данной административной процедуры является наличие зарегистрированного заявления и документов, необходимых для предоставления муниципальной услуги в Администрации.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3.2.2. Административная процедура  включает в себя: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а) получение должностным лицом Администрации, ответственным за предоставление информации об объектах недвижимого имущества,  находящихся в муниципальной собственности и предназначенных для сдачи в аренду, пакета документов;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б) подготовка должностным лицом Администрации, ответственным за предоставление информации Перечня свободного муниципального имущества предназначенного для сдачи в аренду, по состоянию на дату запроса и  сопроводительного письма.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3.2.3. Результатом выполнения административной процедуры является подписание уполномоченным  лицом Администрации сопроводительного письма на имя руководителя уполномоченного органа о направлении Перечня свободного муниципального имущества предназначенного для сдачи в аренду.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3.3. Выдача готовых документов заявителю.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3.3.1. Основание для начала процедуры является получение уполномоченным органом комплекта документов от Исполнителя муниципальной услуги.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3.3.2. Общий срок выдачи или направления заявителю Перечня свободного муниципального имущества предназначенного для сдачи в аренду, составляет 3 (три) дня с момента регистрации сопроводительного письма о направлении Перечня свободного муниципального имущества предназначенного для сдачи в аренду.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 xml:space="preserve">3.3.3. При невозможности установить контакт с заявителем, а также невозможности явки заявителя или его представителя в уполномоченный орган </w:t>
      </w:r>
      <w:r w:rsidRPr="0099270B">
        <w:rPr>
          <w:rFonts w:ascii="Times New Roman" w:hAnsi="Times New Roman"/>
          <w:i/>
          <w:sz w:val="24"/>
          <w:szCs w:val="24"/>
        </w:rPr>
        <w:t xml:space="preserve"> </w:t>
      </w:r>
      <w:r w:rsidRPr="0099270B">
        <w:rPr>
          <w:rFonts w:ascii="Times New Roman" w:hAnsi="Times New Roman"/>
          <w:sz w:val="24"/>
          <w:szCs w:val="24"/>
        </w:rPr>
        <w:t>или непосредственно в Администрацию, комплект документов должен быть направлен заявителю почтой заказным с уведомлением письмом.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3.3.4. Результатом процедуры является получение заявителем Перечня свободного муниципального имущества предназначенного для сдачи в аренду.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4. Формы контроля за исполнением административного регламента</w:t>
      </w:r>
    </w:p>
    <w:p w:rsidR="0099270B" w:rsidRPr="0099270B" w:rsidRDefault="0099270B" w:rsidP="0099270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4.1.1. Текущий контроль за полнотой и качеством предоставления муниципальной услуги за соблюдением и исполнением должностными лицами, участвующими в предоставлении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именуется - текущий контроль), осуществляется должностными лицами, ответственными за организацию предоставления муниципальной услуги.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4.1.2. Периодичность осуществления текущего контроля устанавливается не чаще 1 раза в 3 года.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lastRenderedPageBreak/>
        <w:t>4.1.3. В ходе проверок должностные лица, уполномоченные для проведения проверки, изучают следующие вопросы: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5) 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4.1.4. Администрация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4.2. Ответственность должностных лиц уполномоченного органа и организаций, принимающих участие в предоставлении муниципальной услуги, за решения и действия (бездействие), принимаемые (осуществляемые) в ходе предоставления муниципальной услуги.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4.2.1. Ответственность должностных лиц уполномоченного органа и организаций, принимающих участие в предоставлении муниципальной услуги, действий осуществляемых в ходе предоставления муниципальной услуги, закрепляется в их должностных регламентах.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Должностные лица уполномоченного органа и организаций, принимающих участие в предоставлении муниципальной услуги, ответственные за предоставление муниципальной услуги, несут персональную ответственность за предоставление муниципальной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муниципальной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4.2.2. По результатам проведенных проверок в случае выявления нарушения прав заявителей Администрация осуществляет привлечение виновных лиц к ответственности в соответствии с законодательством Российской Федерации.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4.3.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4.3.1.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уполномоченного органа и организаций, принимающих участие в предоставлении муниципальной услуги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 xml:space="preserve">5.1. Заявитель имеет право на обжалование действий осуществляемых в ходе предоставления муниципальной услуги должностными лицами уполномоченного </w:t>
      </w:r>
      <w:r w:rsidRPr="0099270B">
        <w:rPr>
          <w:rFonts w:ascii="Times New Roman" w:hAnsi="Times New Roman"/>
          <w:sz w:val="24"/>
          <w:szCs w:val="24"/>
        </w:rPr>
        <w:lastRenderedPageBreak/>
        <w:t>органа и организаций, принимающих участие в предоставлении муниципальной услуги, в досудебном (внесудебном) порядке.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5.2. Предмет досудебного (внесудебного) обжалования заявителем действий  уполномоченного органа и организаций, принимающих участие в предоставлении муниципальной услуги, и их должностных лиц.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2) нарушения срока предоставления муниципальной услуги;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3) требования у заявителя документов, не предусмотренных нормативными правовыми актами для предоставления муниципальной услуги;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4) отказа в приеме документов, представление которых предусмотрено нормативными правовыми актами для предоставления муниципальной услуги, у заявителя;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6) затребования с заявителя при предоставлении муниципальной услуги платы, не предусмотренной нормативными правовыми актами;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7) отказа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5.3. Исчерпывающий перечень оснований для отказа в рассмотрении жалобы (претензии) либо приостановления ее рассмотрения: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отсутствие в жалобе фамилии заявителя, направившего жалобу, и почтового адреса, по которому должен быть направлен ответ;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получение жалобы, в которой содержатся нецензурные либо оскорбительные выражения, угрозы жизни, здоровью и имуществу должностных лиц, оказывающих  муниципальной услугу, а также членов их семьи;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5.4. Заявитель вправе подать жалобу в письменной форме на бумажном носителе, в электронной форме в орган, предоставляющий муниципальной услугу.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5.5. Жалоба может быть направлена по почте, с использованием информационно-телекоммуникационной сети "Интернет", официального сайта уполномоченного органа, единого портала государственных и муниципальных услуг, регионального портала государственных и муниципальных услуг, а также может быть принята при личном приеме заявителя.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5.6. 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5.7. Основания для приостановления рассмотрения жалобы отсутствуют.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lastRenderedPageBreak/>
        <w:t>5.8. Жалоба должна содержать: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1) наименование уполномоченного органа, предоставляющего муниципальную услугу, должностного лица уполномоченного органа, предоставляющего муниципальную услугу, решения и действия (бездействие) которых обжалуются;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5.9. Заявители имеют право обратиться в уполномоченный орган за получением информации и документов, необходимых для обоснования и рассмотрения жалобы.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5.10. По результатам рассмотрения жалобы уполномоченный орган, предоставляющий муниципальную услугу, принимает одно из следующих решений: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уполномоченным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направляет имеющиеся материалы в органы прокуратуры.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уполномоченных органов, предоставляющих муниципальную услугу, в судебном порядке.</w:t>
      </w:r>
    </w:p>
    <w:p w:rsidR="0099270B" w:rsidRPr="0099270B" w:rsidRDefault="0099270B" w:rsidP="0099270B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</w:p>
    <w:p w:rsidR="0099270B" w:rsidRPr="0099270B" w:rsidRDefault="0099270B" w:rsidP="0099270B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</w:p>
    <w:p w:rsidR="0099270B" w:rsidRPr="0099270B" w:rsidRDefault="0099270B" w:rsidP="0099270B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</w:p>
    <w:p w:rsidR="0099270B" w:rsidRPr="0099270B" w:rsidRDefault="0099270B" w:rsidP="0099270B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</w:p>
    <w:p w:rsidR="0099270B" w:rsidRPr="0099270B" w:rsidRDefault="0099270B" w:rsidP="0099270B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</w:p>
    <w:p w:rsidR="0099270B" w:rsidRPr="0099270B" w:rsidRDefault="0099270B" w:rsidP="0099270B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</w:p>
    <w:p w:rsidR="0099270B" w:rsidRPr="0099270B" w:rsidRDefault="0099270B" w:rsidP="0099270B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</w:p>
    <w:p w:rsidR="0099270B" w:rsidRPr="0099270B" w:rsidRDefault="0099270B" w:rsidP="0099270B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</w:p>
    <w:p w:rsidR="0099270B" w:rsidRPr="0099270B" w:rsidRDefault="0099270B" w:rsidP="0099270B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99270B">
        <w:rPr>
          <w:rFonts w:ascii="Times New Roman" w:hAnsi="Times New Roman"/>
          <w:sz w:val="28"/>
          <w:szCs w:val="28"/>
        </w:rPr>
        <w:t xml:space="preserve"> </w:t>
      </w:r>
    </w:p>
    <w:p w:rsidR="0099270B" w:rsidRPr="0099270B" w:rsidRDefault="0099270B" w:rsidP="0099270B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</w:p>
    <w:p w:rsidR="0099270B" w:rsidRPr="0099270B" w:rsidRDefault="0099270B" w:rsidP="0099270B">
      <w:pPr>
        <w:spacing w:after="0" w:line="240" w:lineRule="auto"/>
        <w:ind w:left="3402"/>
        <w:jc w:val="both"/>
        <w:rPr>
          <w:rFonts w:ascii="Times New Roman" w:hAnsi="Times New Roman"/>
          <w:sz w:val="28"/>
          <w:szCs w:val="28"/>
        </w:rPr>
      </w:pPr>
      <w:r w:rsidRPr="0099270B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99270B" w:rsidRPr="0099270B" w:rsidRDefault="0099270B" w:rsidP="0099270B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99270B">
        <w:rPr>
          <w:rFonts w:ascii="Times New Roman" w:hAnsi="Times New Roman"/>
          <w:sz w:val="20"/>
          <w:szCs w:val="20"/>
        </w:rPr>
        <w:t>Приложение № 1</w:t>
      </w:r>
    </w:p>
    <w:p w:rsidR="0099270B" w:rsidRPr="0099270B" w:rsidRDefault="0099270B" w:rsidP="0099270B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99270B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99270B" w:rsidRPr="0099270B" w:rsidRDefault="0099270B" w:rsidP="0099270B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99270B"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</w:p>
    <w:p w:rsidR="0099270B" w:rsidRPr="0099270B" w:rsidRDefault="0099270B" w:rsidP="0099270B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99270B">
        <w:rPr>
          <w:rFonts w:ascii="Times New Roman" w:hAnsi="Times New Roman"/>
          <w:sz w:val="20"/>
          <w:szCs w:val="20"/>
        </w:rPr>
        <w:t>«Предоставление информации об объектах недвижимого имущества,  находящихся в муниципальной собственности и предназначенных для сдачи в аренду»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70B" w:rsidRPr="0099270B" w:rsidRDefault="0099270B" w:rsidP="0099270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Блок-схема</w:t>
      </w:r>
    </w:p>
    <w:p w:rsidR="0099270B" w:rsidRPr="0099270B" w:rsidRDefault="0099270B" w:rsidP="0099270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предоставление муниципальной услуги «Предоставление информации об объектах недвижимого имущества,  находящихся в муниципальной собственности и предназначенных для сдачи в аренду»</w:t>
      </w:r>
    </w:p>
    <w:p w:rsidR="0099270B" w:rsidRPr="0099270B" w:rsidRDefault="001B7D8F" w:rsidP="00992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Rectangle 178" o:spid="_x0000_s1044" style="position:absolute;left:0;text-align:left;margin-left:108pt;margin-top:12.5pt;width:234.45pt;height:41pt;z-index:251660288;visibility:visible">
            <v:textbox style="mso-next-textbox:#Rectangle 178">
              <w:txbxContent>
                <w:p w:rsidR="0099270B" w:rsidRPr="00214D3C" w:rsidRDefault="0099270B" w:rsidP="0099270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14D3C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Обращение заявителя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 заявлением и документами в уполномоченный орган </w:t>
                  </w:r>
                </w:p>
              </w:txbxContent>
            </v:textbox>
            <w10:anchorlock/>
          </v:rect>
        </w:pic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Полотно 179" o:spid="_x0000_s1026" editas="canvas" style="width:413.7pt;height:532.85pt;mso-position-horizontal-relative:char;mso-position-vertical-relative:line" coordorigin="-7258,-781" coordsize="52540,676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7258;top:-781;width:52540;height:67672;visibility:visible">
              <v:fill o:detectmouseclick="t"/>
              <v:path o:connecttype="none"/>
            </v:shape>
            <v:rect id="Rectangle 181" o:spid="_x0000_s1028" style="position:absolute;left:-3715;top:10039;width:20612;height:5373;visibility:visible">
              <v:textbox style="mso-next-textbox:#Rectangle 181">
                <w:txbxContent>
                  <w:p w:rsidR="0099270B" w:rsidRPr="00214D3C" w:rsidRDefault="0099270B" w:rsidP="0099270B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Прием и регистрация заявления</w:t>
                    </w:r>
                    <w:r w:rsidRPr="00214D3C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в уполномоченном органе</w:t>
                    </w:r>
                  </w:p>
                </w:txbxContent>
              </v:textbox>
            </v:rect>
            <v:shape id="Freeform 182" o:spid="_x0000_s1029" style="position:absolute;left:5918;top:6014;width:13;height:3346;visibility:visible;mso-wrap-style:square;v-text-anchor:top" coordsize="2,526" path="m,l2,526e" filled="f">
              <v:stroke endarrow="block"/>
              <v:path arrowok="t" o:connecttype="custom" o:connectlocs="0,0;810,334624" o:connectangles="0,0"/>
            </v:shape>
            <v:rect id="Rectangle 183" o:spid="_x0000_s1030" style="position:absolute;left:-3715;top:26441;width:20003;height:9849;visibility:visible">
              <v:textbox style="mso-next-textbox:#Rectangle 183">
                <w:txbxContent>
                  <w:p w:rsidR="0099270B" w:rsidRPr="00214D3C" w:rsidRDefault="0099270B" w:rsidP="0099270B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Рассмотрение обращения заявителя,</w:t>
                    </w:r>
                    <w:r w:rsidRPr="00214D3C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о</w:t>
                    </w:r>
                    <w:r w:rsidRPr="00214D3C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предоставлени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и</w:t>
                    </w:r>
                    <w:r w:rsidRPr="00214D3C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информации о свободном  муниципальном имуществе, предназначенном для сдачи в аренду</w:t>
                    </w:r>
                  </w:p>
                </w:txbxContent>
              </v:textbox>
            </v:rect>
            <v:rect id="Rectangle 184" o:spid="_x0000_s1031" style="position:absolute;left:18796;top:19583;width:22517;height:11386;visibility:visible">
              <v:textbox style="mso-next-textbox:#Rectangle 184">
                <w:txbxContent>
                  <w:p w:rsidR="0099270B" w:rsidRPr="00214D3C" w:rsidRDefault="0099270B" w:rsidP="0099270B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Информирование заявителя о причинах отказа в приеме документов, и вправе повторно обратиться за получением муниципальной услуги после устранения причин, послуживших основанием для отказа</w:t>
                    </w:r>
                  </w:p>
                </w:txbxContent>
              </v:textbox>
            </v:rect>
            <v:rect id="Rectangle 185" o:spid="_x0000_s1032" style="position:absolute;left:-3715;top:19583;width:21222;height:4566;visibility:visible">
              <v:textbox style="mso-next-textbox:#Rectangle 185">
                <w:txbxContent>
                  <w:p w:rsidR="0099270B" w:rsidRDefault="0099270B" w:rsidP="0099270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Передача пакета документов исполнителю услуги</w:t>
                    </w:r>
                  </w:p>
                  <w:p w:rsidR="0099270B" w:rsidRDefault="0099270B" w:rsidP="0099270B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99270B" w:rsidRDefault="0099270B" w:rsidP="0099270B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99270B" w:rsidRPr="00214D3C" w:rsidRDefault="0099270B" w:rsidP="0099270B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186" o:spid="_x0000_s1033" style="position:absolute;visibility:visible" from="30137,15412" to="30150,18758" o:connectortype="straight">
              <v:stroke endarrow="block"/>
            </v:line>
            <v:line id="Line 187" o:spid="_x0000_s1034" style="position:absolute;visibility:visible" from="5893,24149" to="5906,26441" o:connectortype="straight">
              <v:stroke endarrow="block"/>
            </v:line>
            <v:rect id="Rectangle 181" o:spid="_x0000_s1035" style="position:absolute;left:18796;top:10039;width:22517;height:5373;visibility:visible">
              <v:textbox>
                <w:txbxContent>
                  <w:p w:rsidR="0099270B" w:rsidRPr="00214D3C" w:rsidRDefault="0099270B" w:rsidP="0099270B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Отказ в приеме документов</w:t>
                    </w:r>
                  </w:p>
                </w:txbxContent>
              </v:textbox>
            </v:rect>
            <v:shape id="Freeform 182" o:spid="_x0000_s1036" style="position:absolute;left:29312;top:6014;width:12;height:3346;visibility:visible;mso-wrap-style:square;v-text-anchor:top" coordsize="2,526" path="m,l2,526e" filled="f">
              <v:stroke endarrow="block"/>
              <v:path arrowok="t" o:connecttype="custom" o:connectlocs="0,0;810,334624" o:connectangles="0,0"/>
            </v:shape>
            <v:shape id="Freeform 182" o:spid="_x0000_s1037" style="position:absolute;left:5906;top:15412;width:12;height:3346;visibility:visible;mso-wrap-style:square;v-text-anchor:top" coordsize="2,526" path="m,l2,526e" filled="f">
              <v:stroke endarrow="block"/>
              <v:path arrowok="t" o:connecttype="custom" o:connectlocs="0,0;810,334624" o:connectangles="0,0"/>
            </v:shape>
            <v:rect id="Rectangle 185" o:spid="_x0000_s1038" style="position:absolute;left:-4324;top:38627;width:21221;height:8281;visibility:visible">
              <v:textbox>
                <w:txbxContent>
                  <w:p w:rsidR="0099270B" w:rsidRPr="005253AB" w:rsidRDefault="0099270B" w:rsidP="0099270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5253AB">
                      <w:rPr>
                        <w:rFonts w:ascii="Times New Roman" w:hAnsi="Times New Roman"/>
                        <w:sz w:val="20"/>
                        <w:szCs w:val="20"/>
                      </w:rPr>
                      <w:t>Подготовка Перечня свободного муниципального имущества предназначенного для сдачи в аренду</w:t>
                    </w:r>
                  </w:p>
                  <w:p w:rsidR="0099270B" w:rsidRDefault="0099270B" w:rsidP="0099270B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99270B" w:rsidRDefault="0099270B" w:rsidP="0099270B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99270B" w:rsidRPr="00214D3C" w:rsidRDefault="0099270B" w:rsidP="0099270B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85" o:spid="_x0000_s1039" style="position:absolute;left:-4324;top:58604;width:21221;height:6896;visibility:visible">
              <v:textbox>
                <w:txbxContent>
                  <w:p w:rsidR="0099270B" w:rsidRDefault="0099270B" w:rsidP="0099270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99270B" w:rsidRDefault="0099270B" w:rsidP="0099270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Выдача готовых документов заявителю</w:t>
                    </w:r>
                  </w:p>
                  <w:p w:rsidR="0099270B" w:rsidRDefault="0099270B" w:rsidP="0099270B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99270B" w:rsidRDefault="0099270B" w:rsidP="0099270B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99270B" w:rsidRPr="00214D3C" w:rsidRDefault="0099270B" w:rsidP="0099270B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Line 187" o:spid="_x0000_s1040" style="position:absolute;visibility:visible" from="5855,55404" to="5867,57696" o:connectortype="straight">
              <v:stroke endarrow="block"/>
            </v:line>
            <v:line id="Line 187" o:spid="_x0000_s1041" style="position:absolute;visibility:visible" from="5880,46908" to="5893,49200" o:connectortype="straight">
              <v:stroke endarrow="block"/>
            </v:line>
            <v:line id="Line 187" o:spid="_x0000_s1042" style="position:absolute;visibility:visible" from="5893,36335" to="5894,38627" o:connectortype="straight">
              <v:stroke endarrow="block"/>
            </v:line>
            <v:rect id="Rectangle 185" o:spid="_x0000_s1043" style="position:absolute;left:-4324;top:50178;width:21221;height:5226;visibility:visible">
              <v:textbox>
                <w:txbxContent>
                  <w:p w:rsidR="0099270B" w:rsidRDefault="0099270B" w:rsidP="0099270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Передача пакета документов в уполномоченный орган</w:t>
                    </w:r>
                  </w:p>
                  <w:p w:rsidR="0099270B" w:rsidRDefault="0099270B" w:rsidP="0099270B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99270B" w:rsidRPr="00214D3C" w:rsidRDefault="0099270B" w:rsidP="0099270B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70B">
        <w:rPr>
          <w:rFonts w:ascii="Times New Roman" w:hAnsi="Times New Roman"/>
          <w:sz w:val="28"/>
          <w:szCs w:val="28"/>
        </w:rPr>
        <w:br w:type="page"/>
      </w:r>
    </w:p>
    <w:p w:rsidR="0099270B" w:rsidRPr="0099270B" w:rsidRDefault="0099270B" w:rsidP="0099270B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99270B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99270B" w:rsidRPr="0099270B" w:rsidRDefault="0099270B" w:rsidP="0099270B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99270B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99270B" w:rsidRPr="0099270B" w:rsidRDefault="0099270B" w:rsidP="0099270B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99270B"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</w:p>
    <w:p w:rsidR="0099270B" w:rsidRPr="0099270B" w:rsidRDefault="0099270B" w:rsidP="0099270B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99270B">
        <w:rPr>
          <w:rFonts w:ascii="Times New Roman" w:hAnsi="Times New Roman"/>
          <w:sz w:val="20"/>
          <w:szCs w:val="20"/>
        </w:rPr>
        <w:t>«Предоставление информации об объектах недвижимого имущества,  находящихся в муниципальной собственности и предназначенных для сдачи в аренду»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70B" w:rsidRPr="0099270B" w:rsidRDefault="0099270B" w:rsidP="009927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 xml:space="preserve">         Главе администрации  городского округа </w:t>
      </w:r>
    </w:p>
    <w:p w:rsidR="0099270B" w:rsidRPr="0099270B" w:rsidRDefault="0099270B" w:rsidP="009927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 xml:space="preserve">город Михайловка Волгоградской области </w:t>
      </w:r>
    </w:p>
    <w:p w:rsidR="0099270B" w:rsidRPr="0099270B" w:rsidRDefault="0099270B" w:rsidP="009927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 xml:space="preserve">    от  Ф.И.О.   гражданина,   </w:t>
      </w:r>
    </w:p>
    <w:p w:rsidR="0099270B" w:rsidRPr="0099270B" w:rsidRDefault="0099270B" w:rsidP="009927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 xml:space="preserve">паспортные данные  гражданина,  </w:t>
      </w:r>
    </w:p>
    <w:p w:rsidR="0099270B" w:rsidRPr="0099270B" w:rsidRDefault="0099270B" w:rsidP="009927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 xml:space="preserve">место жительства гражданина и  почтовый адрес,  </w:t>
      </w:r>
    </w:p>
    <w:p w:rsidR="0099270B" w:rsidRPr="0099270B" w:rsidRDefault="0099270B" w:rsidP="009927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 xml:space="preserve">   либо   наименование юридического  лица  </w:t>
      </w:r>
    </w:p>
    <w:p w:rsidR="0099270B" w:rsidRPr="0099270B" w:rsidRDefault="0099270B" w:rsidP="009927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 xml:space="preserve"> в   лице  ФИО представителя, действующего</w:t>
      </w:r>
    </w:p>
    <w:p w:rsidR="0099270B" w:rsidRPr="0099270B" w:rsidRDefault="0099270B" w:rsidP="009927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 xml:space="preserve"> на основании __________________________</w:t>
      </w:r>
    </w:p>
    <w:p w:rsidR="0099270B" w:rsidRPr="0099270B" w:rsidRDefault="0099270B" w:rsidP="009927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(место нахождения юридического лица),</w:t>
      </w:r>
    </w:p>
    <w:p w:rsidR="0099270B" w:rsidRPr="0099270B" w:rsidRDefault="0099270B" w:rsidP="009927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Тел_____________________</w:t>
      </w:r>
    </w:p>
    <w:p w:rsidR="0099270B" w:rsidRPr="0099270B" w:rsidRDefault="0099270B" w:rsidP="009927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" w:name="Par334"/>
      <w:bookmarkEnd w:id="1"/>
    </w:p>
    <w:p w:rsidR="0099270B" w:rsidRPr="0099270B" w:rsidRDefault="0099270B" w:rsidP="0099270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9270B" w:rsidRPr="0099270B" w:rsidRDefault="0099270B" w:rsidP="0099270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99270B">
        <w:rPr>
          <w:rFonts w:ascii="Times New Roman" w:hAnsi="Times New Roman"/>
          <w:sz w:val="26"/>
          <w:szCs w:val="26"/>
        </w:rPr>
        <w:t>Заявление (запрос)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270B">
        <w:rPr>
          <w:rFonts w:ascii="Times New Roman" w:hAnsi="Times New Roman"/>
          <w:sz w:val="26"/>
          <w:szCs w:val="26"/>
        </w:rPr>
        <w:t xml:space="preserve"> 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9270B" w:rsidRPr="0099270B" w:rsidRDefault="0099270B" w:rsidP="009927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9270B">
        <w:rPr>
          <w:rFonts w:ascii="Times New Roman" w:hAnsi="Times New Roman"/>
          <w:sz w:val="26"/>
          <w:szCs w:val="26"/>
        </w:rPr>
        <w:t>Прошу предоставить Перечень свободного муниципального имущества, предназначенного для сдачи в аренду, расположенного на территории городского округа город Михайловка Волгоградской области.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99270B">
        <w:rPr>
          <w:rFonts w:ascii="Times New Roman" w:hAnsi="Times New Roman"/>
        </w:rPr>
        <w:t>*</w:t>
      </w:r>
      <w:r w:rsidRPr="0099270B">
        <w:rPr>
          <w:rFonts w:ascii="Times New Roman" w:hAnsi="Times New Roman"/>
          <w:u w:val="single"/>
        </w:rPr>
        <w:t xml:space="preserve"> Дополнительные сведения: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</w:p>
    <w:p w:rsidR="0099270B" w:rsidRPr="0099270B" w:rsidRDefault="0099270B" w:rsidP="0099270B">
      <w:pPr>
        <w:spacing w:after="0" w:line="360" w:lineRule="auto"/>
        <w:jc w:val="both"/>
        <w:rPr>
          <w:rFonts w:ascii="Times New Roman" w:hAnsi="Times New Roman"/>
        </w:rPr>
      </w:pPr>
      <w:r w:rsidRPr="0099270B">
        <w:rPr>
          <w:rFonts w:ascii="Times New Roman" w:hAnsi="Times New Roman"/>
        </w:rPr>
        <w:t xml:space="preserve">Вид объекта: нежилые помещения, отдельностоящие здания, сооружения </w:t>
      </w:r>
      <w:r w:rsidRPr="0099270B">
        <w:rPr>
          <w:rFonts w:ascii="Times New Roman" w:hAnsi="Times New Roman"/>
          <w:sz w:val="14"/>
          <w:szCs w:val="14"/>
        </w:rPr>
        <w:t>(нужное подчеркнуть)</w:t>
      </w:r>
      <w:r w:rsidRPr="0099270B">
        <w:rPr>
          <w:rFonts w:ascii="Times New Roman" w:hAnsi="Times New Roman"/>
        </w:rPr>
        <w:t>.</w:t>
      </w:r>
    </w:p>
    <w:p w:rsidR="0099270B" w:rsidRPr="0099270B" w:rsidRDefault="0099270B" w:rsidP="0099270B">
      <w:pPr>
        <w:spacing w:after="0" w:line="240" w:lineRule="auto"/>
        <w:jc w:val="both"/>
        <w:rPr>
          <w:rFonts w:ascii="Times New Roman" w:hAnsi="Times New Roman"/>
        </w:rPr>
      </w:pPr>
      <w:r w:rsidRPr="0099270B">
        <w:rPr>
          <w:rFonts w:ascii="Times New Roman" w:hAnsi="Times New Roman"/>
        </w:rPr>
        <w:t xml:space="preserve">Ориентировочное местонахождение  объекта:___________________________________________                                              </w:t>
      </w:r>
    </w:p>
    <w:p w:rsidR="0099270B" w:rsidRPr="0099270B" w:rsidRDefault="0099270B" w:rsidP="0099270B">
      <w:pPr>
        <w:spacing w:after="0" w:line="240" w:lineRule="auto"/>
        <w:jc w:val="both"/>
        <w:rPr>
          <w:rFonts w:ascii="Times New Roman" w:hAnsi="Times New Roman"/>
        </w:rPr>
      </w:pPr>
      <w:r w:rsidRPr="0099270B">
        <w:rPr>
          <w:rFonts w:ascii="Times New Roman" w:hAnsi="Times New Roman"/>
        </w:rPr>
        <w:t xml:space="preserve">                                                  (</w:t>
      </w:r>
      <w:r w:rsidRPr="0099270B">
        <w:rPr>
          <w:rFonts w:ascii="Times New Roman" w:hAnsi="Times New Roman"/>
          <w:sz w:val="14"/>
          <w:szCs w:val="14"/>
        </w:rPr>
        <w:t>указывается  населенный пункт или территория (в границах городского округа город Михайловка),</w:t>
      </w:r>
    </w:p>
    <w:p w:rsidR="0099270B" w:rsidRPr="0099270B" w:rsidRDefault="0099270B" w:rsidP="0099270B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99270B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на  которой  могут располагаться объекты, интересующие получателя муниципальной услуги)</w:t>
      </w:r>
    </w:p>
    <w:p w:rsidR="0099270B" w:rsidRPr="0099270B" w:rsidRDefault="0099270B" w:rsidP="0099270B">
      <w:pPr>
        <w:spacing w:after="0" w:line="360" w:lineRule="auto"/>
        <w:jc w:val="both"/>
        <w:rPr>
          <w:rFonts w:ascii="Times New Roman" w:hAnsi="Times New Roman"/>
        </w:rPr>
      </w:pPr>
      <w:r w:rsidRPr="0099270B">
        <w:rPr>
          <w:rFonts w:ascii="Times New Roman" w:hAnsi="Times New Roman"/>
        </w:rPr>
        <w:t>Площадь : ________________________________________________________________________</w:t>
      </w:r>
    </w:p>
    <w:p w:rsidR="0099270B" w:rsidRPr="0099270B" w:rsidRDefault="0099270B" w:rsidP="0099270B">
      <w:pPr>
        <w:spacing w:after="0" w:line="360" w:lineRule="auto"/>
        <w:ind w:firstLine="709"/>
        <w:jc w:val="both"/>
        <w:rPr>
          <w:rFonts w:ascii="Times New Roman" w:hAnsi="Times New Roman"/>
          <w:sz w:val="14"/>
          <w:szCs w:val="14"/>
        </w:rPr>
      </w:pPr>
      <w:r w:rsidRPr="0099270B">
        <w:rPr>
          <w:rFonts w:ascii="Times New Roman" w:hAnsi="Times New Roman"/>
          <w:sz w:val="14"/>
          <w:szCs w:val="14"/>
        </w:rPr>
        <w:t xml:space="preserve">                                  (указывается площадь  (кв. м), необходимая для получения в аренду)</w:t>
      </w:r>
    </w:p>
    <w:p w:rsidR="0099270B" w:rsidRPr="0099270B" w:rsidRDefault="0099270B" w:rsidP="0099270B">
      <w:pPr>
        <w:spacing w:after="0" w:line="360" w:lineRule="auto"/>
        <w:jc w:val="both"/>
        <w:rPr>
          <w:rFonts w:ascii="Times New Roman" w:hAnsi="Times New Roman"/>
        </w:rPr>
      </w:pPr>
      <w:r w:rsidRPr="0099270B">
        <w:rPr>
          <w:rFonts w:ascii="Times New Roman" w:hAnsi="Times New Roman"/>
        </w:rPr>
        <w:t>Вид  деятельности  (целевое  назначение) объекта____________________________________</w:t>
      </w:r>
    </w:p>
    <w:p w:rsidR="0099270B" w:rsidRPr="0099270B" w:rsidRDefault="0099270B" w:rsidP="0099270B">
      <w:pPr>
        <w:spacing w:after="0" w:line="360" w:lineRule="auto"/>
        <w:ind w:firstLine="709"/>
        <w:jc w:val="both"/>
        <w:rPr>
          <w:rFonts w:ascii="Times New Roman" w:hAnsi="Times New Roman"/>
          <w:sz w:val="14"/>
          <w:szCs w:val="14"/>
        </w:rPr>
      </w:pPr>
      <w:r w:rsidRPr="0099270B">
        <w:rPr>
          <w:rFonts w:ascii="Times New Roman" w:hAnsi="Times New Roman"/>
          <w:sz w:val="14"/>
          <w:szCs w:val="14"/>
        </w:rPr>
        <w:t xml:space="preserve">                    (указывается, для каких целей предполагается использовать помещение (торговое, административное, складское, прочее))</w:t>
      </w:r>
    </w:p>
    <w:p w:rsidR="0099270B" w:rsidRPr="0099270B" w:rsidRDefault="0099270B" w:rsidP="00992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70B" w:rsidRPr="0099270B" w:rsidRDefault="0099270B" w:rsidP="00992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70B">
        <w:rPr>
          <w:rFonts w:ascii="Times New Roman" w:hAnsi="Times New Roman"/>
          <w:sz w:val="24"/>
          <w:szCs w:val="24"/>
        </w:rPr>
        <w:t>"__" __________ 20__ г.           _______________________________________</w:t>
      </w:r>
    </w:p>
    <w:p w:rsidR="0099270B" w:rsidRPr="0099270B" w:rsidRDefault="0099270B" w:rsidP="0099270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9270B">
        <w:rPr>
          <w:rFonts w:ascii="Times New Roman" w:hAnsi="Times New Roman"/>
          <w:sz w:val="16"/>
          <w:szCs w:val="16"/>
        </w:rPr>
        <w:t xml:space="preserve">                     (подпись получателя муниципальной услуги)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270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99270B">
        <w:rPr>
          <w:rFonts w:ascii="Times New Roman" w:hAnsi="Times New Roman"/>
          <w:bCs/>
          <w:sz w:val="26"/>
          <w:szCs w:val="26"/>
        </w:rPr>
        <w:t>*</w:t>
      </w:r>
      <w:r w:rsidRPr="0099270B">
        <w:rPr>
          <w:rFonts w:ascii="Times New Roman" w:hAnsi="Times New Roman"/>
          <w:bCs/>
          <w:sz w:val="28"/>
          <w:szCs w:val="28"/>
        </w:rPr>
        <w:t xml:space="preserve"> </w:t>
      </w:r>
      <w:r w:rsidRPr="0099270B">
        <w:rPr>
          <w:rFonts w:ascii="Times New Roman" w:hAnsi="Times New Roman"/>
          <w:bCs/>
        </w:rPr>
        <w:t xml:space="preserve">заполняется в случае необходимости </w:t>
      </w:r>
    </w:p>
    <w:p w:rsidR="0099270B" w:rsidRPr="0099270B" w:rsidRDefault="0099270B" w:rsidP="009927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9270B" w:rsidRPr="0099270B" w:rsidRDefault="0099270B" w:rsidP="0099270B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99270B">
        <w:rPr>
          <w:rFonts w:ascii="Times New Roman" w:hAnsi="Times New Roman"/>
          <w:sz w:val="20"/>
          <w:szCs w:val="20"/>
        </w:rPr>
        <w:t>Приложение № 3</w:t>
      </w:r>
    </w:p>
    <w:p w:rsidR="0099270B" w:rsidRPr="0099270B" w:rsidRDefault="0099270B" w:rsidP="0099270B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99270B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99270B" w:rsidRPr="0099270B" w:rsidRDefault="0099270B" w:rsidP="0099270B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99270B"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</w:p>
    <w:p w:rsidR="0099270B" w:rsidRPr="0099270B" w:rsidRDefault="0099270B" w:rsidP="0099270B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99270B">
        <w:rPr>
          <w:rFonts w:ascii="Times New Roman" w:hAnsi="Times New Roman"/>
          <w:sz w:val="20"/>
          <w:szCs w:val="20"/>
        </w:rPr>
        <w:t>«Предоставление информации об объектах недвижимого имущества,  находящихся в муниципальной собственности и предназначенных для сдачи в аренду»</w:t>
      </w:r>
    </w:p>
    <w:p w:rsidR="0099270B" w:rsidRPr="0099270B" w:rsidRDefault="0099270B" w:rsidP="0099270B">
      <w:pPr>
        <w:pStyle w:val="ConsPlusNonformat"/>
        <w:jc w:val="both"/>
        <w:rPr>
          <w:rFonts w:ascii="Times New Roman" w:hAnsi="Times New Roman" w:cs="Times New Roman"/>
        </w:rPr>
      </w:pPr>
    </w:p>
    <w:p w:rsidR="0099270B" w:rsidRPr="0099270B" w:rsidRDefault="0099270B" w:rsidP="0099270B">
      <w:pPr>
        <w:pStyle w:val="ConsPlusNonformat"/>
        <w:jc w:val="both"/>
        <w:rPr>
          <w:rFonts w:ascii="Times New Roman" w:hAnsi="Times New Roman" w:cs="Times New Roman"/>
        </w:rPr>
      </w:pPr>
      <w:r w:rsidRPr="0099270B">
        <w:rPr>
          <w:rFonts w:ascii="Times New Roman" w:hAnsi="Times New Roman" w:cs="Times New Roman"/>
        </w:rPr>
        <w:t xml:space="preserve">                                </w:t>
      </w:r>
    </w:p>
    <w:p w:rsidR="0099270B" w:rsidRPr="0099270B" w:rsidRDefault="0099270B" w:rsidP="009927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9270B" w:rsidRPr="0099270B" w:rsidRDefault="0099270B" w:rsidP="009927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270B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99270B" w:rsidRPr="0099270B" w:rsidRDefault="0099270B" w:rsidP="009927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270B">
        <w:rPr>
          <w:rFonts w:ascii="Times New Roman" w:hAnsi="Times New Roman" w:cs="Times New Roman"/>
          <w:sz w:val="24"/>
          <w:szCs w:val="24"/>
        </w:rPr>
        <w:t>свободного муниципального имущества, предназначенного для сдачи в аренду</w:t>
      </w:r>
    </w:p>
    <w:p w:rsidR="0099270B" w:rsidRPr="0099270B" w:rsidRDefault="0099270B" w:rsidP="009927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630" w:type="dxa"/>
        <w:tblLook w:val="04A0"/>
      </w:tblPr>
      <w:tblGrid>
        <w:gridCol w:w="540"/>
        <w:gridCol w:w="2190"/>
        <w:gridCol w:w="2043"/>
        <w:gridCol w:w="1444"/>
        <w:gridCol w:w="1884"/>
        <w:gridCol w:w="1529"/>
      </w:tblGrid>
      <w:tr w:rsidR="0099270B" w:rsidRPr="0099270B" w:rsidTr="00644139">
        <w:tc>
          <w:tcPr>
            <w:tcW w:w="540" w:type="dxa"/>
          </w:tcPr>
          <w:p w:rsidR="0099270B" w:rsidRPr="0099270B" w:rsidRDefault="0099270B" w:rsidP="00644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90" w:type="dxa"/>
          </w:tcPr>
          <w:p w:rsidR="0099270B" w:rsidRPr="0099270B" w:rsidRDefault="0099270B" w:rsidP="00644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B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043" w:type="dxa"/>
          </w:tcPr>
          <w:p w:rsidR="0099270B" w:rsidRPr="0099270B" w:rsidRDefault="0099270B" w:rsidP="00644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B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1444" w:type="dxa"/>
          </w:tcPr>
          <w:p w:rsidR="0099270B" w:rsidRPr="0099270B" w:rsidRDefault="0099270B" w:rsidP="00644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B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884" w:type="dxa"/>
          </w:tcPr>
          <w:p w:rsidR="0099270B" w:rsidRPr="0099270B" w:rsidRDefault="0099270B" w:rsidP="00644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B">
              <w:rPr>
                <w:rFonts w:ascii="Times New Roman" w:hAnsi="Times New Roman" w:cs="Times New Roman"/>
                <w:sz w:val="24"/>
                <w:szCs w:val="24"/>
              </w:rPr>
              <w:t>Характеристики имущества</w:t>
            </w:r>
          </w:p>
        </w:tc>
        <w:tc>
          <w:tcPr>
            <w:tcW w:w="1529" w:type="dxa"/>
          </w:tcPr>
          <w:p w:rsidR="0099270B" w:rsidRPr="0099270B" w:rsidRDefault="0099270B" w:rsidP="00644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9270B" w:rsidRPr="0099270B" w:rsidTr="00644139">
        <w:tc>
          <w:tcPr>
            <w:tcW w:w="540" w:type="dxa"/>
          </w:tcPr>
          <w:p w:rsidR="0099270B" w:rsidRPr="0099270B" w:rsidRDefault="0099270B" w:rsidP="00644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99270B" w:rsidRPr="0099270B" w:rsidRDefault="0099270B" w:rsidP="00644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99270B" w:rsidRPr="0099270B" w:rsidRDefault="0099270B" w:rsidP="00644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99270B" w:rsidRPr="0099270B" w:rsidRDefault="0099270B" w:rsidP="00644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99270B" w:rsidRPr="0099270B" w:rsidRDefault="0099270B" w:rsidP="00644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:rsidR="0099270B" w:rsidRPr="0099270B" w:rsidRDefault="0099270B" w:rsidP="00644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270B" w:rsidRPr="0099270B" w:rsidTr="00644139">
        <w:tc>
          <w:tcPr>
            <w:tcW w:w="540" w:type="dxa"/>
          </w:tcPr>
          <w:p w:rsidR="0099270B" w:rsidRPr="0099270B" w:rsidRDefault="0099270B" w:rsidP="00644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9270B" w:rsidRPr="0099270B" w:rsidRDefault="0099270B" w:rsidP="00644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99270B" w:rsidRPr="0099270B" w:rsidRDefault="0099270B" w:rsidP="00644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99270B" w:rsidRPr="0099270B" w:rsidRDefault="0099270B" w:rsidP="00644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9270B" w:rsidRPr="0099270B" w:rsidRDefault="0099270B" w:rsidP="00644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99270B" w:rsidRPr="0099270B" w:rsidRDefault="001B7D8F" w:rsidP="00644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1" w:history="1">
              <w:r w:rsidR="0099270B" w:rsidRPr="009927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99270B" w:rsidRPr="0099270B" w:rsidTr="00644139">
        <w:tc>
          <w:tcPr>
            <w:tcW w:w="540" w:type="dxa"/>
          </w:tcPr>
          <w:p w:rsidR="0099270B" w:rsidRPr="0099270B" w:rsidRDefault="0099270B" w:rsidP="00644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9270B" w:rsidRPr="0099270B" w:rsidRDefault="0099270B" w:rsidP="00644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99270B" w:rsidRPr="0099270B" w:rsidRDefault="0099270B" w:rsidP="00644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99270B" w:rsidRPr="0099270B" w:rsidRDefault="0099270B" w:rsidP="00644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9270B" w:rsidRPr="0099270B" w:rsidRDefault="0099270B" w:rsidP="00644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99270B" w:rsidRPr="0099270B" w:rsidRDefault="0099270B" w:rsidP="00644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70B" w:rsidRPr="0099270B" w:rsidTr="00644139">
        <w:tc>
          <w:tcPr>
            <w:tcW w:w="540" w:type="dxa"/>
          </w:tcPr>
          <w:p w:rsidR="0099270B" w:rsidRPr="0099270B" w:rsidRDefault="0099270B" w:rsidP="00644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9270B" w:rsidRPr="0099270B" w:rsidRDefault="0099270B" w:rsidP="00644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99270B" w:rsidRPr="0099270B" w:rsidRDefault="0099270B" w:rsidP="00644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99270B" w:rsidRPr="0099270B" w:rsidRDefault="0099270B" w:rsidP="00644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99270B" w:rsidRPr="0099270B" w:rsidRDefault="0099270B" w:rsidP="00644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99270B" w:rsidRPr="0099270B" w:rsidRDefault="0099270B" w:rsidP="006441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70B" w:rsidRPr="0099270B" w:rsidRDefault="0099270B" w:rsidP="009927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270B" w:rsidRPr="0099270B" w:rsidRDefault="0099270B" w:rsidP="009927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9270B" w:rsidRPr="0099270B" w:rsidRDefault="0099270B" w:rsidP="0099270B">
      <w:pPr>
        <w:pStyle w:val="ConsPlusNonformat"/>
        <w:jc w:val="both"/>
        <w:rPr>
          <w:rFonts w:ascii="Times New Roman" w:hAnsi="Times New Roman" w:cs="Times New Roman"/>
        </w:rPr>
      </w:pPr>
      <w:bookmarkStart w:id="2" w:name="P421"/>
      <w:bookmarkEnd w:id="2"/>
      <w:r w:rsidRPr="0099270B">
        <w:rPr>
          <w:rFonts w:ascii="Times New Roman" w:hAnsi="Times New Roman" w:cs="Times New Roman"/>
          <w:sz w:val="26"/>
          <w:szCs w:val="26"/>
        </w:rPr>
        <w:t xml:space="preserve">    </w:t>
      </w:r>
      <w:r w:rsidRPr="0099270B">
        <w:rPr>
          <w:rFonts w:ascii="Times New Roman" w:hAnsi="Times New Roman" w:cs="Times New Roman"/>
        </w:rPr>
        <w:t>*  - Объекты, включенные в Перечень оказания поддержки субъектам малого и  среднего 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93B3D" w:rsidRPr="0099270B" w:rsidRDefault="00C93B3D" w:rsidP="00302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6DE" w:rsidRPr="00302BA8" w:rsidRDefault="003A26DE" w:rsidP="00302B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2BA8">
        <w:rPr>
          <w:rFonts w:ascii="Times New Roman" w:hAnsi="Times New Roman"/>
          <w:sz w:val="24"/>
          <w:szCs w:val="24"/>
        </w:rPr>
        <w:t xml:space="preserve">                           </w:t>
      </w:r>
    </w:p>
    <w:sectPr w:rsidR="003A26DE" w:rsidRPr="00302BA8" w:rsidSect="00D45DA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notePr>
        <w:pos w:val="beneathText"/>
      </w:footnotePr>
      <w:pgSz w:w="11905" w:h="16837"/>
      <w:pgMar w:top="454" w:right="1276" w:bottom="851" w:left="1559" w:header="992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18E" w:rsidRDefault="0032318E">
      <w:r>
        <w:separator/>
      </w:r>
    </w:p>
  </w:endnote>
  <w:endnote w:type="continuationSeparator" w:id="1">
    <w:p w:rsidR="0032318E" w:rsidRDefault="00323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A0" w:rsidRDefault="001B7D8F" w:rsidP="007D31A0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C38A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C38A0" w:rsidRDefault="004C38A0" w:rsidP="007D5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A0" w:rsidRDefault="004C38A0" w:rsidP="007D31A0">
    <w:pPr>
      <w:pStyle w:val="a6"/>
      <w:framePr w:wrap="around" w:vAnchor="text" w:hAnchor="margin" w:xAlign="right" w:y="1"/>
      <w:rPr>
        <w:rStyle w:val="a3"/>
      </w:rPr>
    </w:pPr>
  </w:p>
  <w:p w:rsidR="004C38A0" w:rsidRPr="00CD2171" w:rsidRDefault="004C38A0" w:rsidP="00CD21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18E" w:rsidRDefault="0032318E">
      <w:r>
        <w:separator/>
      </w:r>
    </w:p>
  </w:footnote>
  <w:footnote w:type="continuationSeparator" w:id="1">
    <w:p w:rsidR="0032318E" w:rsidRDefault="00323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A0" w:rsidRDefault="001B7D8F" w:rsidP="00D505F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C38A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C38A0" w:rsidRDefault="004C38A0" w:rsidP="00D505F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A0" w:rsidRPr="00EE7C56" w:rsidRDefault="001B7D8F" w:rsidP="00D505F9">
    <w:pPr>
      <w:pStyle w:val="a4"/>
      <w:framePr w:wrap="around" w:vAnchor="text" w:hAnchor="margin" w:xAlign="center" w:y="1"/>
      <w:rPr>
        <w:rStyle w:val="a3"/>
        <w:sz w:val="24"/>
        <w:szCs w:val="24"/>
      </w:rPr>
    </w:pPr>
    <w:r w:rsidRPr="00EE7C56">
      <w:rPr>
        <w:rStyle w:val="a3"/>
        <w:sz w:val="24"/>
        <w:szCs w:val="24"/>
      </w:rPr>
      <w:fldChar w:fldCharType="begin"/>
    </w:r>
    <w:r w:rsidR="004C38A0" w:rsidRPr="00EE7C56">
      <w:rPr>
        <w:rStyle w:val="a3"/>
        <w:sz w:val="24"/>
        <w:szCs w:val="24"/>
      </w:rPr>
      <w:instrText xml:space="preserve">PAGE  </w:instrText>
    </w:r>
    <w:r w:rsidRPr="00EE7C56">
      <w:rPr>
        <w:rStyle w:val="a3"/>
        <w:sz w:val="24"/>
        <w:szCs w:val="24"/>
      </w:rPr>
      <w:fldChar w:fldCharType="separate"/>
    </w:r>
    <w:r w:rsidR="003946AD">
      <w:rPr>
        <w:rStyle w:val="a3"/>
        <w:noProof/>
        <w:sz w:val="24"/>
        <w:szCs w:val="24"/>
      </w:rPr>
      <w:t>14</w:t>
    </w:r>
    <w:r w:rsidRPr="00EE7C56">
      <w:rPr>
        <w:rStyle w:val="a3"/>
        <w:sz w:val="24"/>
        <w:szCs w:val="24"/>
      </w:rPr>
      <w:fldChar w:fldCharType="end"/>
    </w:r>
  </w:p>
  <w:p w:rsidR="004C38A0" w:rsidRDefault="004C38A0" w:rsidP="00D505F9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A0" w:rsidRPr="003F2619" w:rsidRDefault="007E7482" w:rsidP="00983922">
    <w:pPr>
      <w:jc w:val="center"/>
      <w:rPr>
        <w:b/>
        <w:sz w:val="28"/>
        <w:szCs w:val="28"/>
      </w:rPr>
    </w:pPr>
    <w:r>
      <w:rPr>
        <w:b/>
        <w:noProof/>
        <w:lang w:eastAsia="ru-RU"/>
      </w:rPr>
      <w:drawing>
        <wp:inline distT="0" distB="0" distL="0" distR="0">
          <wp:extent cx="835025" cy="779145"/>
          <wp:effectExtent l="19050" t="0" r="3175" b="0"/>
          <wp:docPr id="2" name="Рисунок 2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38A0" w:rsidRPr="00453FB9" w:rsidRDefault="004C38A0" w:rsidP="00983922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453FB9">
      <w:rPr>
        <w:rFonts w:ascii="Times New Roman" w:hAnsi="Times New Roman"/>
        <w:b/>
        <w:sz w:val="28"/>
        <w:szCs w:val="28"/>
      </w:rPr>
      <w:t xml:space="preserve">АДМИНИСТРАЦИЯ ГОРОДСКОГО ОКРУГА </w:t>
    </w:r>
  </w:p>
  <w:p w:rsidR="004C38A0" w:rsidRPr="00453FB9" w:rsidRDefault="004C38A0" w:rsidP="00983922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453FB9">
      <w:rPr>
        <w:rFonts w:ascii="Times New Roman" w:hAnsi="Times New Roman"/>
        <w:b/>
        <w:sz w:val="28"/>
        <w:szCs w:val="28"/>
      </w:rPr>
      <w:t>ГОРОД МИХАЙЛОВКА</w:t>
    </w:r>
  </w:p>
  <w:p w:rsidR="004C38A0" w:rsidRDefault="004C38A0" w:rsidP="003F2619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ВОЛГОГРАДСКОЙ ОБЛАСТИ</w:t>
    </w:r>
  </w:p>
  <w:p w:rsidR="004C38A0" w:rsidRDefault="004C38A0" w:rsidP="003F2619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</w:p>
  <w:p w:rsidR="004C38A0" w:rsidRDefault="004C38A0" w:rsidP="003F2619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</w:p>
  <w:p w:rsidR="004C38A0" w:rsidRDefault="004C38A0" w:rsidP="003F2619">
    <w:pPr>
      <w:spacing w:after="0"/>
      <w:jc w:val="center"/>
      <w:rPr>
        <w:rFonts w:ascii="Times New Roman" w:hAnsi="Times New Roman"/>
        <w:b/>
        <w:sz w:val="28"/>
        <w:szCs w:val="28"/>
      </w:rPr>
    </w:pPr>
    <w:r w:rsidRPr="00453FB9">
      <w:rPr>
        <w:rFonts w:ascii="Times New Roman" w:hAnsi="Times New Roman"/>
        <w:b/>
        <w:sz w:val="28"/>
        <w:szCs w:val="28"/>
      </w:rPr>
      <w:t>ПОСТАНОВЛЕНИЕ</w:t>
    </w:r>
  </w:p>
  <w:p w:rsidR="004C38A0" w:rsidRDefault="004C38A0" w:rsidP="003F2619">
    <w:pPr>
      <w:spacing w:after="0"/>
      <w:jc w:val="center"/>
      <w:rPr>
        <w:rFonts w:ascii="Times New Roman" w:hAnsi="Times New Roman"/>
        <w:b/>
        <w:sz w:val="28"/>
        <w:szCs w:val="28"/>
      </w:rPr>
    </w:pPr>
  </w:p>
  <w:p w:rsidR="004C38A0" w:rsidRDefault="004C38A0" w:rsidP="003F2619">
    <w:pPr>
      <w:spacing w:after="0"/>
      <w:rPr>
        <w:rFonts w:ascii="Times New Roman" w:hAnsi="Times New Roman"/>
        <w:sz w:val="28"/>
        <w:szCs w:val="28"/>
      </w:rPr>
    </w:pPr>
    <w:r w:rsidRPr="00FC15B3">
      <w:rPr>
        <w:rFonts w:ascii="Times New Roman" w:hAnsi="Times New Roman"/>
        <w:sz w:val="28"/>
        <w:szCs w:val="28"/>
      </w:rPr>
      <w:t>от</w:t>
    </w:r>
    <w:r>
      <w:rPr>
        <w:rFonts w:ascii="Times New Roman" w:hAnsi="Times New Roman"/>
        <w:sz w:val="28"/>
        <w:szCs w:val="28"/>
      </w:rPr>
      <w:t xml:space="preserve"> </w:t>
    </w:r>
    <w:r w:rsidRPr="00FC15B3"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 xml:space="preserve">  </w:t>
    </w:r>
    <w:r w:rsidR="003946AD">
      <w:rPr>
        <w:rFonts w:ascii="Times New Roman" w:hAnsi="Times New Roman"/>
        <w:sz w:val="28"/>
        <w:szCs w:val="28"/>
      </w:rPr>
      <w:t xml:space="preserve">01 ноября 2016  г.       </w:t>
    </w:r>
    <w:r>
      <w:rPr>
        <w:rFonts w:ascii="Times New Roman" w:hAnsi="Times New Roman"/>
        <w:sz w:val="28"/>
        <w:szCs w:val="28"/>
      </w:rPr>
      <w:t xml:space="preserve">    </w:t>
    </w:r>
    <w:r w:rsidRPr="00FC15B3">
      <w:rPr>
        <w:rFonts w:ascii="Times New Roman" w:hAnsi="Times New Roman"/>
        <w:sz w:val="28"/>
        <w:szCs w:val="28"/>
      </w:rPr>
      <w:t>№</w:t>
    </w:r>
    <w:r>
      <w:rPr>
        <w:rFonts w:ascii="Times New Roman" w:hAnsi="Times New Roman"/>
        <w:sz w:val="28"/>
        <w:szCs w:val="28"/>
      </w:rPr>
      <w:t xml:space="preserve"> </w:t>
    </w:r>
    <w:r w:rsidRPr="00FC15B3"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 xml:space="preserve">  </w:t>
    </w:r>
    <w:r w:rsidR="003946AD">
      <w:rPr>
        <w:rFonts w:ascii="Times New Roman" w:hAnsi="Times New Roman"/>
        <w:sz w:val="28"/>
        <w:szCs w:val="28"/>
      </w:rPr>
      <w:t>2795</w:t>
    </w:r>
  </w:p>
  <w:p w:rsidR="004C38A0" w:rsidRDefault="004C38A0" w:rsidP="003F2619">
    <w:pPr>
      <w:spacing w:after="0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CE9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6CA8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8224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F0C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AE29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F41A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06D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3C5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30A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F6B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083B01EA"/>
    <w:multiLevelType w:val="hybridMultilevel"/>
    <w:tmpl w:val="25160576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0751928"/>
    <w:multiLevelType w:val="hybridMultilevel"/>
    <w:tmpl w:val="9B7A1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A4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E26FE"/>
    <w:multiLevelType w:val="hybridMultilevel"/>
    <w:tmpl w:val="412EFB04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1C9617B"/>
    <w:multiLevelType w:val="hybridMultilevel"/>
    <w:tmpl w:val="E862758C"/>
    <w:name w:val="WW8Num143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1D93334"/>
    <w:multiLevelType w:val="hybridMultilevel"/>
    <w:tmpl w:val="049AC300"/>
    <w:lvl w:ilvl="0" w:tplc="50FE8932">
      <w:start w:val="1"/>
      <w:numFmt w:val="russianLow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29BB30A5"/>
    <w:multiLevelType w:val="hybridMultilevel"/>
    <w:tmpl w:val="3B7C66F2"/>
    <w:lvl w:ilvl="0" w:tplc="FF4CADE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F71B9"/>
    <w:multiLevelType w:val="hybridMultilevel"/>
    <w:tmpl w:val="28689814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15F5686"/>
    <w:multiLevelType w:val="hybridMultilevel"/>
    <w:tmpl w:val="30D24B76"/>
    <w:name w:val="WW8Num14322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E7B23A1"/>
    <w:multiLevelType w:val="hybridMultilevel"/>
    <w:tmpl w:val="3A6466EA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75F4225"/>
    <w:multiLevelType w:val="hybridMultilevel"/>
    <w:tmpl w:val="86AE43DC"/>
    <w:name w:val="WW8Num143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EBD6296"/>
    <w:multiLevelType w:val="hybridMultilevel"/>
    <w:tmpl w:val="42EA745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2E021A2"/>
    <w:multiLevelType w:val="hybridMultilevel"/>
    <w:tmpl w:val="1AD8394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8F914E3"/>
    <w:multiLevelType w:val="hybridMultilevel"/>
    <w:tmpl w:val="082AB372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9B36688"/>
    <w:multiLevelType w:val="hybridMultilevel"/>
    <w:tmpl w:val="77C2E3E8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A463CE1"/>
    <w:multiLevelType w:val="hybridMultilevel"/>
    <w:tmpl w:val="7C124A04"/>
    <w:name w:val="WW8Num143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61B3B11"/>
    <w:multiLevelType w:val="hybridMultilevel"/>
    <w:tmpl w:val="98CA1FF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78C7660"/>
    <w:multiLevelType w:val="hybridMultilevel"/>
    <w:tmpl w:val="3DFA0206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96743CA"/>
    <w:multiLevelType w:val="hybridMultilevel"/>
    <w:tmpl w:val="B58C2AB6"/>
    <w:name w:val="WW8Num1432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FDA2605"/>
    <w:multiLevelType w:val="hybridMultilevel"/>
    <w:tmpl w:val="0FE63170"/>
    <w:name w:val="WW8Num14"/>
    <w:lvl w:ilvl="0" w:tplc="51A4827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B2D626">
      <w:start w:val="1"/>
      <w:numFmt w:val="bullet"/>
      <w:lvlText w:val=""/>
      <w:lvlJc w:val="left"/>
      <w:pPr>
        <w:tabs>
          <w:tab w:val="num" w:pos="1903"/>
        </w:tabs>
        <w:ind w:left="1903" w:hanging="28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2"/>
  </w:num>
  <w:num w:numId="14">
    <w:abstractNumId w:val="29"/>
  </w:num>
  <w:num w:numId="15">
    <w:abstractNumId w:val="14"/>
  </w:num>
  <w:num w:numId="16">
    <w:abstractNumId w:val="20"/>
  </w:num>
  <w:num w:numId="17">
    <w:abstractNumId w:val="25"/>
  </w:num>
  <w:num w:numId="18">
    <w:abstractNumId w:val="28"/>
  </w:num>
  <w:num w:numId="19">
    <w:abstractNumId w:val="18"/>
  </w:num>
  <w:num w:numId="20">
    <w:abstractNumId w:val="19"/>
  </w:num>
  <w:num w:numId="21">
    <w:abstractNumId w:val="11"/>
  </w:num>
  <w:num w:numId="22">
    <w:abstractNumId w:val="27"/>
  </w:num>
  <w:num w:numId="23">
    <w:abstractNumId w:val="22"/>
  </w:num>
  <w:num w:numId="24">
    <w:abstractNumId w:val="26"/>
  </w:num>
  <w:num w:numId="25">
    <w:abstractNumId w:val="24"/>
  </w:num>
  <w:num w:numId="26">
    <w:abstractNumId w:val="13"/>
  </w:num>
  <w:num w:numId="27">
    <w:abstractNumId w:val="17"/>
  </w:num>
  <w:num w:numId="28">
    <w:abstractNumId w:val="15"/>
  </w:num>
  <w:num w:numId="29">
    <w:abstractNumId w:val="21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6246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650A41"/>
    <w:rsid w:val="0000748F"/>
    <w:rsid w:val="00014FA0"/>
    <w:rsid w:val="00016818"/>
    <w:rsid w:val="00044855"/>
    <w:rsid w:val="00050A11"/>
    <w:rsid w:val="000569E9"/>
    <w:rsid w:val="00060BBF"/>
    <w:rsid w:val="00063484"/>
    <w:rsid w:val="00071C10"/>
    <w:rsid w:val="00072F07"/>
    <w:rsid w:val="000A69D0"/>
    <w:rsid w:val="000A75A5"/>
    <w:rsid w:val="000B40C2"/>
    <w:rsid w:val="000B43BC"/>
    <w:rsid w:val="000C5A8A"/>
    <w:rsid w:val="000C6D5D"/>
    <w:rsid w:val="000C7A9F"/>
    <w:rsid w:val="000D25A1"/>
    <w:rsid w:val="000D29E3"/>
    <w:rsid w:val="000E368A"/>
    <w:rsid w:val="000E7ABC"/>
    <w:rsid w:val="000F064F"/>
    <w:rsid w:val="001105BC"/>
    <w:rsid w:val="00113210"/>
    <w:rsid w:val="0011754F"/>
    <w:rsid w:val="00122823"/>
    <w:rsid w:val="00126880"/>
    <w:rsid w:val="00137368"/>
    <w:rsid w:val="0014217B"/>
    <w:rsid w:val="00150AA1"/>
    <w:rsid w:val="00161183"/>
    <w:rsid w:val="001721B0"/>
    <w:rsid w:val="001732F6"/>
    <w:rsid w:val="00184179"/>
    <w:rsid w:val="00190A6A"/>
    <w:rsid w:val="001B7D8F"/>
    <w:rsid w:val="001C65CA"/>
    <w:rsid w:val="001D37CA"/>
    <w:rsid w:val="001D51F0"/>
    <w:rsid w:val="001D7EE9"/>
    <w:rsid w:val="001E1507"/>
    <w:rsid w:val="001E1D0C"/>
    <w:rsid w:val="001F3C13"/>
    <w:rsid w:val="00212727"/>
    <w:rsid w:val="00214D3C"/>
    <w:rsid w:val="002159A8"/>
    <w:rsid w:val="00216C82"/>
    <w:rsid w:val="00235D40"/>
    <w:rsid w:val="00257C7B"/>
    <w:rsid w:val="002637B6"/>
    <w:rsid w:val="00277606"/>
    <w:rsid w:val="00280883"/>
    <w:rsid w:val="002835EB"/>
    <w:rsid w:val="002856CE"/>
    <w:rsid w:val="00291029"/>
    <w:rsid w:val="00296259"/>
    <w:rsid w:val="002A4DAB"/>
    <w:rsid w:val="002B1152"/>
    <w:rsid w:val="002B2E9D"/>
    <w:rsid w:val="002B5BB6"/>
    <w:rsid w:val="002C08CC"/>
    <w:rsid w:val="002C2E50"/>
    <w:rsid w:val="002D515F"/>
    <w:rsid w:val="002E1B2C"/>
    <w:rsid w:val="002E5DB6"/>
    <w:rsid w:val="002E6B97"/>
    <w:rsid w:val="00302B90"/>
    <w:rsid w:val="00302BA8"/>
    <w:rsid w:val="00303B78"/>
    <w:rsid w:val="0032318E"/>
    <w:rsid w:val="0032759F"/>
    <w:rsid w:val="00346611"/>
    <w:rsid w:val="0035210E"/>
    <w:rsid w:val="00352119"/>
    <w:rsid w:val="00362FEB"/>
    <w:rsid w:val="00364C35"/>
    <w:rsid w:val="003678EC"/>
    <w:rsid w:val="00373A16"/>
    <w:rsid w:val="0038163D"/>
    <w:rsid w:val="003946AD"/>
    <w:rsid w:val="003A1696"/>
    <w:rsid w:val="003A1A3F"/>
    <w:rsid w:val="003A1A82"/>
    <w:rsid w:val="003A26DE"/>
    <w:rsid w:val="003A33EA"/>
    <w:rsid w:val="003C5575"/>
    <w:rsid w:val="003E2E36"/>
    <w:rsid w:val="003F2619"/>
    <w:rsid w:val="003F5A6F"/>
    <w:rsid w:val="004065C9"/>
    <w:rsid w:val="00435BD6"/>
    <w:rsid w:val="00436723"/>
    <w:rsid w:val="00452377"/>
    <w:rsid w:val="00453FB9"/>
    <w:rsid w:val="00456CB0"/>
    <w:rsid w:val="00481EEB"/>
    <w:rsid w:val="00491F8A"/>
    <w:rsid w:val="004A4A0A"/>
    <w:rsid w:val="004A61BF"/>
    <w:rsid w:val="004C185D"/>
    <w:rsid w:val="004C38A0"/>
    <w:rsid w:val="004E2860"/>
    <w:rsid w:val="005009B3"/>
    <w:rsid w:val="005035D3"/>
    <w:rsid w:val="00524D29"/>
    <w:rsid w:val="005305A9"/>
    <w:rsid w:val="00531158"/>
    <w:rsid w:val="00533AA5"/>
    <w:rsid w:val="00534503"/>
    <w:rsid w:val="00535617"/>
    <w:rsid w:val="0055066A"/>
    <w:rsid w:val="00566DAB"/>
    <w:rsid w:val="00571690"/>
    <w:rsid w:val="00574B40"/>
    <w:rsid w:val="005944DA"/>
    <w:rsid w:val="005A2835"/>
    <w:rsid w:val="005A2A1D"/>
    <w:rsid w:val="005B137F"/>
    <w:rsid w:val="005B569A"/>
    <w:rsid w:val="005C6D17"/>
    <w:rsid w:val="005D00C7"/>
    <w:rsid w:val="005D6019"/>
    <w:rsid w:val="005F3F3C"/>
    <w:rsid w:val="006108CF"/>
    <w:rsid w:val="00611E15"/>
    <w:rsid w:val="006339AC"/>
    <w:rsid w:val="00642196"/>
    <w:rsid w:val="00643A0F"/>
    <w:rsid w:val="00644835"/>
    <w:rsid w:val="00650A41"/>
    <w:rsid w:val="006536F3"/>
    <w:rsid w:val="006636DB"/>
    <w:rsid w:val="00663DE1"/>
    <w:rsid w:val="00670388"/>
    <w:rsid w:val="00675CCB"/>
    <w:rsid w:val="00677EB7"/>
    <w:rsid w:val="00687FF1"/>
    <w:rsid w:val="00691145"/>
    <w:rsid w:val="006B67D1"/>
    <w:rsid w:val="006D79D4"/>
    <w:rsid w:val="006F1856"/>
    <w:rsid w:val="006F436B"/>
    <w:rsid w:val="006F4CF1"/>
    <w:rsid w:val="007019AB"/>
    <w:rsid w:val="007039F2"/>
    <w:rsid w:val="00711218"/>
    <w:rsid w:val="00715208"/>
    <w:rsid w:val="00717019"/>
    <w:rsid w:val="00723D8A"/>
    <w:rsid w:val="00727A9B"/>
    <w:rsid w:val="0073011E"/>
    <w:rsid w:val="00740FF5"/>
    <w:rsid w:val="00762E3B"/>
    <w:rsid w:val="007630B8"/>
    <w:rsid w:val="00765787"/>
    <w:rsid w:val="00770D49"/>
    <w:rsid w:val="00774ACC"/>
    <w:rsid w:val="007955F7"/>
    <w:rsid w:val="007D31A0"/>
    <w:rsid w:val="007D500B"/>
    <w:rsid w:val="007D5D03"/>
    <w:rsid w:val="007E1CE9"/>
    <w:rsid w:val="007E7482"/>
    <w:rsid w:val="008069A0"/>
    <w:rsid w:val="0080704C"/>
    <w:rsid w:val="00810BAD"/>
    <w:rsid w:val="008336D8"/>
    <w:rsid w:val="00837D2D"/>
    <w:rsid w:val="00841778"/>
    <w:rsid w:val="008420F4"/>
    <w:rsid w:val="00846EDA"/>
    <w:rsid w:val="008533F8"/>
    <w:rsid w:val="00856247"/>
    <w:rsid w:val="00862CBD"/>
    <w:rsid w:val="008811AE"/>
    <w:rsid w:val="00886F07"/>
    <w:rsid w:val="00891C64"/>
    <w:rsid w:val="008921A4"/>
    <w:rsid w:val="008A44AE"/>
    <w:rsid w:val="008A6E63"/>
    <w:rsid w:val="008C0491"/>
    <w:rsid w:val="008C257C"/>
    <w:rsid w:val="008C276C"/>
    <w:rsid w:val="008E4DE5"/>
    <w:rsid w:val="008E6DA7"/>
    <w:rsid w:val="008F25C1"/>
    <w:rsid w:val="00906D8F"/>
    <w:rsid w:val="00920050"/>
    <w:rsid w:val="00923041"/>
    <w:rsid w:val="00924EF3"/>
    <w:rsid w:val="009429CD"/>
    <w:rsid w:val="00943334"/>
    <w:rsid w:val="00966263"/>
    <w:rsid w:val="009770A5"/>
    <w:rsid w:val="00977816"/>
    <w:rsid w:val="009828FE"/>
    <w:rsid w:val="00983922"/>
    <w:rsid w:val="0099263F"/>
    <w:rsid w:val="0099270B"/>
    <w:rsid w:val="00993648"/>
    <w:rsid w:val="009978FD"/>
    <w:rsid w:val="009A286A"/>
    <w:rsid w:val="009A37C9"/>
    <w:rsid w:val="009B091D"/>
    <w:rsid w:val="009B51FD"/>
    <w:rsid w:val="009C04DD"/>
    <w:rsid w:val="009E4AD8"/>
    <w:rsid w:val="009E74BA"/>
    <w:rsid w:val="00A175CD"/>
    <w:rsid w:val="00A22563"/>
    <w:rsid w:val="00A269D3"/>
    <w:rsid w:val="00A37D7C"/>
    <w:rsid w:val="00A426E2"/>
    <w:rsid w:val="00A47A03"/>
    <w:rsid w:val="00A56FFC"/>
    <w:rsid w:val="00A63E1B"/>
    <w:rsid w:val="00A65CD1"/>
    <w:rsid w:val="00A74497"/>
    <w:rsid w:val="00A77546"/>
    <w:rsid w:val="00A855C4"/>
    <w:rsid w:val="00A85D90"/>
    <w:rsid w:val="00A979B3"/>
    <w:rsid w:val="00AA7708"/>
    <w:rsid w:val="00AA7F97"/>
    <w:rsid w:val="00AB212F"/>
    <w:rsid w:val="00AC02D9"/>
    <w:rsid w:val="00AC260B"/>
    <w:rsid w:val="00AD3ABE"/>
    <w:rsid w:val="00B1076A"/>
    <w:rsid w:val="00B24C90"/>
    <w:rsid w:val="00B31F36"/>
    <w:rsid w:val="00B44AE6"/>
    <w:rsid w:val="00B44E94"/>
    <w:rsid w:val="00B46114"/>
    <w:rsid w:val="00B53907"/>
    <w:rsid w:val="00B63B75"/>
    <w:rsid w:val="00B731B8"/>
    <w:rsid w:val="00B87D86"/>
    <w:rsid w:val="00B92CD0"/>
    <w:rsid w:val="00BA37ED"/>
    <w:rsid w:val="00BA742F"/>
    <w:rsid w:val="00BD563D"/>
    <w:rsid w:val="00C06726"/>
    <w:rsid w:val="00C11FAB"/>
    <w:rsid w:val="00C24DFA"/>
    <w:rsid w:val="00C3118C"/>
    <w:rsid w:val="00C32B9C"/>
    <w:rsid w:val="00C42D0F"/>
    <w:rsid w:val="00C47031"/>
    <w:rsid w:val="00C5562A"/>
    <w:rsid w:val="00C5616D"/>
    <w:rsid w:val="00C65DCE"/>
    <w:rsid w:val="00C93B3D"/>
    <w:rsid w:val="00CA17FF"/>
    <w:rsid w:val="00CB2FEA"/>
    <w:rsid w:val="00CB4127"/>
    <w:rsid w:val="00CC086F"/>
    <w:rsid w:val="00CD06F7"/>
    <w:rsid w:val="00CD1014"/>
    <w:rsid w:val="00CD208E"/>
    <w:rsid w:val="00CD2171"/>
    <w:rsid w:val="00CE5F45"/>
    <w:rsid w:val="00D03D54"/>
    <w:rsid w:val="00D0661D"/>
    <w:rsid w:val="00D172F7"/>
    <w:rsid w:val="00D306C6"/>
    <w:rsid w:val="00D4030E"/>
    <w:rsid w:val="00D42FCA"/>
    <w:rsid w:val="00D45DA5"/>
    <w:rsid w:val="00D505F9"/>
    <w:rsid w:val="00D61774"/>
    <w:rsid w:val="00D64AC2"/>
    <w:rsid w:val="00D65D47"/>
    <w:rsid w:val="00D72B27"/>
    <w:rsid w:val="00D72CF1"/>
    <w:rsid w:val="00D943B6"/>
    <w:rsid w:val="00D97E5E"/>
    <w:rsid w:val="00DB3D35"/>
    <w:rsid w:val="00DE33EF"/>
    <w:rsid w:val="00E13647"/>
    <w:rsid w:val="00E14ADC"/>
    <w:rsid w:val="00E15754"/>
    <w:rsid w:val="00E3015C"/>
    <w:rsid w:val="00E30515"/>
    <w:rsid w:val="00E6380B"/>
    <w:rsid w:val="00E64A86"/>
    <w:rsid w:val="00E65939"/>
    <w:rsid w:val="00E81460"/>
    <w:rsid w:val="00E821A9"/>
    <w:rsid w:val="00E8251C"/>
    <w:rsid w:val="00E83ED2"/>
    <w:rsid w:val="00E90D7B"/>
    <w:rsid w:val="00E96D48"/>
    <w:rsid w:val="00EA7251"/>
    <w:rsid w:val="00EA769E"/>
    <w:rsid w:val="00EB61E4"/>
    <w:rsid w:val="00EC19D2"/>
    <w:rsid w:val="00EC26D2"/>
    <w:rsid w:val="00EC61DE"/>
    <w:rsid w:val="00EC7055"/>
    <w:rsid w:val="00EC7B1F"/>
    <w:rsid w:val="00EE7C56"/>
    <w:rsid w:val="00EF165E"/>
    <w:rsid w:val="00F2487A"/>
    <w:rsid w:val="00F265E3"/>
    <w:rsid w:val="00F362E6"/>
    <w:rsid w:val="00F45B5B"/>
    <w:rsid w:val="00F460FF"/>
    <w:rsid w:val="00F63717"/>
    <w:rsid w:val="00F80259"/>
    <w:rsid w:val="00F80E38"/>
    <w:rsid w:val="00F823A2"/>
    <w:rsid w:val="00F86C11"/>
    <w:rsid w:val="00F86C85"/>
    <w:rsid w:val="00F9362A"/>
    <w:rsid w:val="00FC15B3"/>
    <w:rsid w:val="00FD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9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8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650A41"/>
  </w:style>
  <w:style w:type="paragraph" w:styleId="a4">
    <w:name w:val="header"/>
    <w:basedOn w:val="a"/>
    <w:link w:val="a5"/>
    <w:semiHidden/>
    <w:rsid w:val="00650A4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Верхний колонтитул Знак"/>
    <w:link w:val="a4"/>
    <w:semiHidden/>
    <w:rsid w:val="00650A41"/>
    <w:rPr>
      <w:rFonts w:ascii="Times New Roman" w:eastAsia="Times New Roman" w:hAnsi="Times New Roman"/>
      <w:sz w:val="28"/>
      <w:lang w:eastAsia="ar-SA"/>
    </w:rPr>
  </w:style>
  <w:style w:type="paragraph" w:styleId="a6">
    <w:name w:val="footer"/>
    <w:basedOn w:val="a"/>
    <w:rsid w:val="0098392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3275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2759F"/>
    <w:rPr>
      <w:rFonts w:ascii="Tahoma" w:hAnsi="Tahoma" w:cs="Tahoma"/>
      <w:sz w:val="16"/>
      <w:szCs w:val="16"/>
      <w:lang w:eastAsia="en-US"/>
    </w:rPr>
  </w:style>
  <w:style w:type="paragraph" w:customStyle="1" w:styleId="a9">
    <w:name w:val="Знак Знак Знак Знак"/>
    <w:basedOn w:val="a"/>
    <w:rsid w:val="0043672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Normal (Web)"/>
    <w:basedOn w:val="a"/>
    <w:rsid w:val="00524D2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035D3"/>
    <w:rPr>
      <w:color w:val="0000FF"/>
      <w:u w:val="single"/>
    </w:rPr>
  </w:style>
  <w:style w:type="paragraph" w:customStyle="1" w:styleId="ConsPlusNormal">
    <w:name w:val="ConsPlusNormal"/>
    <w:rsid w:val="006448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7955F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57169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977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d">
    <w:name w:val="Table Grid"/>
    <w:basedOn w:val="a1"/>
    <w:uiPriority w:val="59"/>
    <w:rsid w:val="00A744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C6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8F2FF5DE4317075F1ABBDCE4D66D90D56CDA292BEB34392121647F8E9135B5R2c4F" TargetMode="External"/><Relationship Id="rId13" Type="http://schemas.openxmlformats.org/officeDocument/2006/relationships/hyperlink" Target="http://www.volganet.r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8F2FF5DE4317075F1ABBDCE4D66D90D56CDA292BEB34392121647F8E9135B5R2c4F" TargetMode="External"/><Relationship Id="rId12" Type="http://schemas.openxmlformats.org/officeDocument/2006/relationships/hyperlink" Target="consultantplus://offline/ref=315003EB37022DE592FFBE2A7121476A40ACB2118055245C51846E3D7B7C5FBBD8139125C5C08D56a8xE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_mih@volganet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imu123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8F2FF5DE4317075F1ABBDCE4D66D90D56CDA292BEB34392121647F8E9135B5R2c4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5882</Words>
  <Characters>33530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образовании избирательных участков для проведения</vt:lpstr>
    </vt:vector>
  </TitlesOfParts>
  <Company/>
  <LinksUpToDate>false</LinksUpToDate>
  <CharactersWithSpaces>39334</CharactersWithSpaces>
  <SharedDoc>false</SharedDoc>
  <HLinks>
    <vt:vector size="66" baseType="variant">
      <vt:variant>
        <vt:i4>327746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P421</vt:lpwstr>
      </vt:variant>
      <vt:variant>
        <vt:i4>1376280</vt:i4>
      </vt:variant>
      <vt:variant>
        <vt:i4>27</vt:i4>
      </vt:variant>
      <vt:variant>
        <vt:i4>0</vt:i4>
      </vt:variant>
      <vt:variant>
        <vt:i4>5</vt:i4>
      </vt:variant>
      <vt:variant>
        <vt:lpwstr>mailto:ag_mih@volganet.ru</vt:lpwstr>
      </vt:variant>
      <vt:variant>
        <vt:lpwstr/>
      </vt:variant>
      <vt:variant>
        <vt:i4>1114183</vt:i4>
      </vt:variant>
      <vt:variant>
        <vt:i4>24</vt:i4>
      </vt:variant>
      <vt:variant>
        <vt:i4>0</vt:i4>
      </vt:variant>
      <vt:variant>
        <vt:i4>5</vt:i4>
      </vt:variant>
      <vt:variant>
        <vt:lpwstr>http://www.mihadm.ru/</vt:lpwstr>
      </vt:variant>
      <vt:variant>
        <vt:lpwstr/>
      </vt:variant>
      <vt:variant>
        <vt:i4>7209008</vt:i4>
      </vt:variant>
      <vt:variant>
        <vt:i4>21</vt:i4>
      </vt:variant>
      <vt:variant>
        <vt:i4>0</vt:i4>
      </vt:variant>
      <vt:variant>
        <vt:i4>5</vt:i4>
      </vt:variant>
      <vt:variant>
        <vt:lpwstr>http://www.volganet.ru/</vt:lpwstr>
      </vt:variant>
      <vt:variant>
        <vt:lpwstr/>
      </vt:variant>
      <vt:variant>
        <vt:i4>3866712</vt:i4>
      </vt:variant>
      <vt:variant>
        <vt:i4>18</vt:i4>
      </vt:variant>
      <vt:variant>
        <vt:i4>0</vt:i4>
      </vt:variant>
      <vt:variant>
        <vt:i4>5</vt:i4>
      </vt:variant>
      <vt:variant>
        <vt:lpwstr>mailto:mfc-mihailovka@mail.ru</vt:lpwstr>
      </vt:variant>
      <vt:variant>
        <vt:lpwstr/>
      </vt:variant>
      <vt:variant>
        <vt:i4>1376280</vt:i4>
      </vt:variant>
      <vt:variant>
        <vt:i4>15</vt:i4>
      </vt:variant>
      <vt:variant>
        <vt:i4>0</vt:i4>
      </vt:variant>
      <vt:variant>
        <vt:i4>5</vt:i4>
      </vt:variant>
      <vt:variant>
        <vt:lpwstr>mailto:ag_mih@volganet.ru</vt:lpwstr>
      </vt:variant>
      <vt:variant>
        <vt:lpwstr/>
      </vt:variant>
      <vt:variant>
        <vt:i4>7536655</vt:i4>
      </vt:variant>
      <vt:variant>
        <vt:i4>12</vt:i4>
      </vt:variant>
      <vt:variant>
        <vt:i4>0</vt:i4>
      </vt:variant>
      <vt:variant>
        <vt:i4>5</vt:i4>
      </vt:variant>
      <vt:variant>
        <vt:lpwstr>mailto:imu123@mail.ru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http://www.volganet.ru/</vt:lpwstr>
      </vt:variant>
      <vt:variant>
        <vt:lpwstr/>
      </vt:variant>
      <vt:variant>
        <vt:i4>2359355</vt:i4>
      </vt:variant>
      <vt:variant>
        <vt:i4>3</vt:i4>
      </vt:variant>
      <vt:variant>
        <vt:i4>0</vt:i4>
      </vt:variant>
      <vt:variant>
        <vt:i4>5</vt:i4>
      </vt:variant>
      <vt:variant>
        <vt:lpwstr>http://www.mihadm.com/</vt:lpwstr>
      </vt:variant>
      <vt:variant>
        <vt:lpwstr/>
      </vt:variant>
      <vt:variant>
        <vt:i4>6553699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consultantplus://offline/ref=D28F2FF5DE4317075F1ABBDCE4D66D90D56CDA292BEB34392121647F8E9135B5R2c4F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 избирательных участков для проведения</dc:title>
  <dc:subject/>
  <dc:creator>n66</dc:creator>
  <cp:keywords/>
  <dc:description/>
  <cp:lastModifiedBy>1</cp:lastModifiedBy>
  <cp:revision>3</cp:revision>
  <cp:lastPrinted>2016-11-02T12:02:00Z</cp:lastPrinted>
  <dcterms:created xsi:type="dcterms:W3CDTF">2016-09-22T09:04:00Z</dcterms:created>
  <dcterms:modified xsi:type="dcterms:W3CDTF">2016-11-02T12:02:00Z</dcterms:modified>
</cp:coreProperties>
</file>